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1"/>
        <w:tblpPr w:leftFromText="180" w:rightFromText="180" w:vertAnchor="text" w:horzAnchor="margin" w:tblpY="-3255"/>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4"/>
      </w:tblGrid>
      <w:tr w:rsidR="009B3178" w:rsidRPr="00613FF0" w14:paraId="70868880" w14:textId="77777777" w:rsidTr="005F7D19">
        <w:trPr>
          <w:trHeight w:val="289"/>
        </w:trPr>
        <w:tc>
          <w:tcPr>
            <w:tcW w:w="9498" w:type="dxa"/>
          </w:tcPr>
          <w:p w14:paraId="378045AB" w14:textId="77777777" w:rsidR="009B3178" w:rsidRPr="00613FF0" w:rsidRDefault="009B3178" w:rsidP="005F7D19">
            <w:pPr>
              <w:ind w:right="50"/>
              <w:rPr>
                <w:rFonts w:ascii="Times New Roman" w:eastAsia="Times New Roman" w:hAnsi="Times New Roman" w:cs="Times New Roman"/>
                <w:sz w:val="20"/>
                <w:szCs w:val="20"/>
                <w:lang w:val="ro-RO"/>
              </w:rPr>
            </w:pPr>
          </w:p>
          <w:p w14:paraId="3B7B1537" w14:textId="77777777" w:rsidR="009B3178" w:rsidRPr="00613FF0" w:rsidRDefault="009B3178" w:rsidP="009B3178">
            <w:pPr>
              <w:pStyle w:val="a5"/>
              <w:tabs>
                <w:tab w:val="clear" w:pos="4680"/>
              </w:tabs>
              <w:jc w:val="center"/>
              <w:rPr>
                <w:rFonts w:ascii="Times New Roman" w:hAnsi="Times New Roman" w:cs="Times New Roman"/>
                <w:lang w:val="ro-RO"/>
              </w:rPr>
            </w:pPr>
            <w:r w:rsidRPr="00613FF0">
              <w:rPr>
                <w:rFonts w:ascii="Times New Roman" w:hAnsi="Times New Roman" w:cs="Times New Roman"/>
                <w:noProof/>
                <w:lang w:val="ro-RO" w:eastAsia="ro-RO"/>
              </w:rPr>
              <w:drawing>
                <wp:anchor distT="0" distB="0" distL="114300" distR="114300" simplePos="0" relativeHeight="251657216" behindDoc="1" locked="0" layoutInCell="1" allowOverlap="1" wp14:anchorId="3922DE4F" wp14:editId="09B74B4E">
                  <wp:simplePos x="0" y="0"/>
                  <wp:positionH relativeFrom="column">
                    <wp:posOffset>5396745</wp:posOffset>
                  </wp:positionH>
                  <wp:positionV relativeFrom="paragraph">
                    <wp:posOffset>-169545</wp:posOffset>
                  </wp:positionV>
                  <wp:extent cx="871268" cy="848995"/>
                  <wp:effectExtent l="0" t="0" r="5080" b="8255"/>
                  <wp:wrapNone/>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 A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1268" cy="848995"/>
                          </a:xfrm>
                          <a:prstGeom prst="rect">
                            <a:avLst/>
                          </a:prstGeom>
                        </pic:spPr>
                      </pic:pic>
                    </a:graphicData>
                  </a:graphic>
                  <wp14:sizeRelH relativeFrom="margin">
                    <wp14:pctWidth>0</wp14:pctWidth>
                  </wp14:sizeRelH>
                  <wp14:sizeRelV relativeFrom="margin">
                    <wp14:pctHeight>0</wp14:pctHeight>
                  </wp14:sizeRelV>
                </wp:anchor>
              </w:drawing>
            </w:r>
            <w:r w:rsidRPr="00613FF0">
              <w:rPr>
                <w:rFonts w:ascii="Times New Roman" w:hAnsi="Times New Roman" w:cs="Times New Roman"/>
                <w:noProof/>
                <w:lang w:val="ro-RO" w:eastAsia="ro-RO"/>
              </w:rPr>
              <w:drawing>
                <wp:anchor distT="0" distB="0" distL="114300" distR="114300" simplePos="0" relativeHeight="251659264" behindDoc="1" locked="0" layoutInCell="1" allowOverlap="1" wp14:anchorId="57D09CAB" wp14:editId="791721D6">
                  <wp:simplePos x="0" y="0"/>
                  <wp:positionH relativeFrom="column">
                    <wp:posOffset>-106860</wp:posOffset>
                  </wp:positionH>
                  <wp:positionV relativeFrom="paragraph">
                    <wp:posOffset>-131972</wp:posOffset>
                  </wp:positionV>
                  <wp:extent cx="792000" cy="849600"/>
                  <wp:effectExtent l="0" t="0" r="8255" b="8255"/>
                  <wp:wrapNone/>
                  <wp:docPr id="23" name="Imagine 23" descr="O imagine care conține text, Font, siglă, simbol&#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ine 23" descr="O imagine care conține text, Font, siglă, simbol&#10;&#10;Conținutul generat de inteligența artificială poate fi incorect."/>
                          <pic:cNvPicPr/>
                        </pic:nvPicPr>
                        <pic:blipFill>
                          <a:blip r:embed="rId7">
                            <a:extLst>
                              <a:ext uri="{28A0092B-C50C-407E-A947-70E740481C1C}">
                                <a14:useLocalDpi xmlns:a14="http://schemas.microsoft.com/office/drawing/2010/main" val="0"/>
                              </a:ext>
                            </a:extLst>
                          </a:blip>
                          <a:stretch>
                            <a:fillRect/>
                          </a:stretch>
                        </pic:blipFill>
                        <pic:spPr>
                          <a:xfrm>
                            <a:off x="0" y="0"/>
                            <a:ext cx="792000" cy="849600"/>
                          </a:xfrm>
                          <a:prstGeom prst="rect">
                            <a:avLst/>
                          </a:prstGeom>
                        </pic:spPr>
                      </pic:pic>
                    </a:graphicData>
                  </a:graphic>
                  <wp14:sizeRelH relativeFrom="margin">
                    <wp14:pctWidth>0</wp14:pctWidth>
                  </wp14:sizeRelH>
                  <wp14:sizeRelV relativeFrom="margin">
                    <wp14:pctHeight>0</wp14:pctHeight>
                  </wp14:sizeRelV>
                </wp:anchor>
              </w:drawing>
            </w:r>
            <w:r w:rsidRPr="00613FF0">
              <w:rPr>
                <w:rFonts w:ascii="Times New Roman" w:hAnsi="Times New Roman" w:cs="Times New Roman"/>
                <w:lang w:val="ro-RO"/>
              </w:rPr>
              <w:t>MINISTERUL MEDIULUI AL REPUBLICII MOLDOVA</w:t>
            </w:r>
          </w:p>
          <w:p w14:paraId="7BE9B718" w14:textId="77777777" w:rsidR="009B3178" w:rsidRPr="00613FF0" w:rsidRDefault="009B3178" w:rsidP="009B3178">
            <w:pPr>
              <w:pStyle w:val="a5"/>
              <w:tabs>
                <w:tab w:val="clear" w:pos="4680"/>
              </w:tabs>
              <w:jc w:val="center"/>
              <w:rPr>
                <w:rFonts w:ascii="Times New Roman" w:hAnsi="Times New Roman" w:cs="Times New Roman"/>
                <w:lang w:val="ro-RO"/>
              </w:rPr>
            </w:pPr>
            <w:r w:rsidRPr="00613FF0">
              <w:rPr>
                <w:rFonts w:ascii="Times New Roman" w:hAnsi="Times New Roman" w:cs="Times New Roman"/>
                <w:lang w:val="ro-RO"/>
              </w:rPr>
              <w:t>MINISTRY OF ENVIRONMENT OF THE REPUBLIC OF MOLDOVA</w:t>
            </w:r>
          </w:p>
          <w:p w14:paraId="502204EF" w14:textId="77777777" w:rsidR="009B3178" w:rsidRPr="00613FF0" w:rsidRDefault="009B3178" w:rsidP="009B3178">
            <w:pPr>
              <w:pStyle w:val="a5"/>
              <w:jc w:val="center"/>
              <w:rPr>
                <w:rFonts w:ascii="Times New Roman" w:hAnsi="Times New Roman" w:cs="Times New Roman"/>
                <w:b/>
                <w:bCs/>
                <w:sz w:val="28"/>
                <w:szCs w:val="28"/>
                <w:lang w:val="ro-RO"/>
              </w:rPr>
            </w:pPr>
            <w:r w:rsidRPr="00613FF0">
              <w:rPr>
                <w:rFonts w:ascii="Times New Roman" w:hAnsi="Times New Roman" w:cs="Times New Roman"/>
                <w:b/>
                <w:bCs/>
                <w:sz w:val="28"/>
                <w:szCs w:val="28"/>
                <w:lang w:val="ro-RO"/>
              </w:rPr>
              <w:t>AGENȚIA DE MEDIU</w:t>
            </w:r>
          </w:p>
          <w:p w14:paraId="44243059" w14:textId="77777777" w:rsidR="009B3178" w:rsidRPr="00613FF0" w:rsidRDefault="009B3178" w:rsidP="009B3178">
            <w:pPr>
              <w:jc w:val="center"/>
              <w:rPr>
                <w:rFonts w:ascii="Times New Roman" w:hAnsi="Times New Roman" w:cs="Times New Roman"/>
                <w:b/>
                <w:bCs/>
                <w:sz w:val="26"/>
                <w:szCs w:val="26"/>
                <w:lang w:val="ro-RO"/>
              </w:rPr>
            </w:pPr>
            <w:r w:rsidRPr="00613FF0">
              <w:rPr>
                <w:rFonts w:ascii="Times New Roman" w:hAnsi="Times New Roman" w:cs="Times New Roman"/>
                <w:b/>
                <w:bCs/>
                <w:sz w:val="26"/>
                <w:szCs w:val="26"/>
                <w:lang w:val="ro-RO"/>
              </w:rPr>
              <w:t>ENVIRONMENTAL AGENCY</w:t>
            </w:r>
          </w:p>
          <w:p w14:paraId="3B5F92E9" w14:textId="77777777" w:rsidR="009B3178" w:rsidRPr="00613FF0" w:rsidRDefault="00D01238" w:rsidP="009B3178">
            <w:pPr>
              <w:jc w:val="center"/>
              <w:rPr>
                <w:rFonts w:ascii="Times New Roman" w:hAnsi="Times New Roman" w:cs="Times New Roman"/>
                <w:spacing w:val="-2"/>
                <w:sz w:val="18"/>
                <w:u w:val="single" w:color="0000FF"/>
                <w:lang w:val="ro-RO"/>
              </w:rPr>
            </w:pPr>
            <w:r>
              <w:rPr>
                <w:rFonts w:ascii="Times New Roman" w:eastAsiaTheme="minorEastAsia" w:hAnsi="Times New Roman" w:cs="Times New Roman"/>
                <w:b/>
                <w:lang w:val="ro-RO"/>
              </w:rPr>
              <w:pict w14:anchorId="5237A328">
                <v:rect id="_x0000_i1025" style="width:477.1pt;height:2.45pt" o:hrpct="990" o:hralign="center" o:hrstd="t" o:hrnoshade="t" o:hr="t" fillcolor="black [3213]" stroked="f"/>
              </w:pict>
            </w:r>
            <w:r w:rsidR="009B3178" w:rsidRPr="00613FF0">
              <w:rPr>
                <w:rFonts w:ascii="Times New Roman" w:hAnsi="Times New Roman" w:cs="Times New Roman"/>
                <w:sz w:val="18"/>
                <w:lang w:val="ro-RO"/>
              </w:rPr>
              <w:t xml:space="preserve"> MD-2005,</w:t>
            </w:r>
            <w:r w:rsidR="009B3178" w:rsidRPr="00613FF0">
              <w:rPr>
                <w:rFonts w:ascii="Times New Roman" w:hAnsi="Times New Roman" w:cs="Times New Roman"/>
                <w:spacing w:val="-6"/>
                <w:sz w:val="18"/>
                <w:lang w:val="ro-RO"/>
              </w:rPr>
              <w:t xml:space="preserve"> </w:t>
            </w:r>
            <w:r w:rsidR="009B3178" w:rsidRPr="00613FF0">
              <w:rPr>
                <w:rFonts w:ascii="Times New Roman" w:hAnsi="Times New Roman" w:cs="Times New Roman"/>
                <w:sz w:val="18"/>
                <w:lang w:val="ro-RO"/>
              </w:rPr>
              <w:t>mun.</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z w:val="18"/>
                <w:lang w:val="ro-RO"/>
              </w:rPr>
              <w:t>Chișinău,</w:t>
            </w:r>
            <w:r w:rsidR="009B3178" w:rsidRPr="00613FF0">
              <w:rPr>
                <w:rFonts w:ascii="Times New Roman" w:hAnsi="Times New Roman" w:cs="Times New Roman"/>
                <w:spacing w:val="-3"/>
                <w:sz w:val="18"/>
                <w:lang w:val="ro-RO"/>
              </w:rPr>
              <w:t xml:space="preserve"> </w:t>
            </w:r>
            <w:r w:rsidR="009B3178" w:rsidRPr="00613FF0">
              <w:rPr>
                <w:rFonts w:ascii="Times New Roman" w:hAnsi="Times New Roman" w:cs="Times New Roman"/>
                <w:sz w:val="18"/>
                <w:lang w:val="ro-RO"/>
              </w:rPr>
              <w:t>str.</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z w:val="18"/>
                <w:lang w:val="ro-RO"/>
              </w:rPr>
              <w:t>Albișoara, 38</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z w:val="18"/>
                <w:lang w:val="ro-RO"/>
              </w:rPr>
              <w:t>et.6</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z w:val="18"/>
                <w:lang w:val="ro-RO"/>
              </w:rPr>
              <w:t>Tel.:</w:t>
            </w:r>
            <w:r w:rsidR="009B3178" w:rsidRPr="00613FF0">
              <w:rPr>
                <w:rFonts w:ascii="Times New Roman" w:hAnsi="Times New Roman" w:cs="Times New Roman"/>
                <w:spacing w:val="-3"/>
                <w:sz w:val="18"/>
                <w:lang w:val="ro-RO"/>
              </w:rPr>
              <w:t xml:space="preserve"> </w:t>
            </w:r>
            <w:r w:rsidR="009B3178" w:rsidRPr="00613FF0">
              <w:rPr>
                <w:rFonts w:ascii="Times New Roman" w:hAnsi="Times New Roman" w:cs="Times New Roman"/>
                <w:sz w:val="18"/>
                <w:lang w:val="ro-RO"/>
              </w:rPr>
              <w:t>+373</w:t>
            </w:r>
            <w:r w:rsidR="009B3178" w:rsidRPr="00613FF0">
              <w:rPr>
                <w:rFonts w:ascii="Times New Roman" w:hAnsi="Times New Roman" w:cs="Times New Roman"/>
                <w:spacing w:val="-3"/>
                <w:sz w:val="18"/>
                <w:lang w:val="ro-RO"/>
              </w:rPr>
              <w:t xml:space="preserve"> </w:t>
            </w:r>
            <w:r w:rsidR="009B3178" w:rsidRPr="00613FF0">
              <w:rPr>
                <w:rFonts w:ascii="Times New Roman" w:hAnsi="Times New Roman" w:cs="Times New Roman"/>
                <w:sz w:val="18"/>
                <w:lang w:val="ro-RO"/>
              </w:rPr>
              <w:t>22</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z w:val="18"/>
                <w:lang w:val="ro-RO"/>
              </w:rPr>
              <w:t>820 770, email:</w:t>
            </w:r>
            <w:r w:rsidR="009B3178" w:rsidRPr="00613FF0">
              <w:rPr>
                <w:rFonts w:ascii="Times New Roman" w:hAnsi="Times New Roman" w:cs="Times New Roman"/>
                <w:spacing w:val="-1"/>
                <w:sz w:val="18"/>
                <w:lang w:val="ro-RO"/>
              </w:rPr>
              <w:t xml:space="preserve"> </w:t>
            </w:r>
            <w:r w:rsidR="009B3178" w:rsidRPr="00613FF0">
              <w:rPr>
                <w:rFonts w:ascii="Times New Roman" w:hAnsi="Times New Roman" w:cs="Times New Roman"/>
                <w:spacing w:val="-2"/>
                <w:sz w:val="18"/>
                <w:u w:val="single"/>
                <w:lang w:val="ro-RO"/>
              </w:rPr>
              <w:t>am@am.gov.md</w:t>
            </w:r>
            <w:r w:rsidR="009B3178" w:rsidRPr="00613FF0">
              <w:rPr>
                <w:rFonts w:ascii="Times New Roman" w:hAnsi="Times New Roman" w:cs="Times New Roman"/>
                <w:spacing w:val="-2"/>
                <w:sz w:val="18"/>
                <w:u w:val="single" w:color="0000FF"/>
                <w:lang w:val="ro-RO"/>
              </w:rPr>
              <w:t xml:space="preserve">, </w:t>
            </w:r>
            <w:r w:rsidR="009B3178" w:rsidRPr="00613FF0">
              <w:rPr>
                <w:rFonts w:ascii="Times New Roman" w:eastAsia="Times New Roman" w:hAnsi="Times New Roman" w:cs="Times New Roman"/>
                <w:sz w:val="18"/>
                <w:szCs w:val="18"/>
                <w:lang w:val="ro-RO"/>
              </w:rPr>
              <w:t xml:space="preserve">pagina-web: </w:t>
            </w:r>
            <w:hyperlink r:id="rId8" w:history="1">
              <w:r w:rsidR="009B3178" w:rsidRPr="00613FF0">
                <w:rPr>
                  <w:rStyle w:val="affb"/>
                  <w:rFonts w:ascii="Times New Roman" w:eastAsia="Times New Roman" w:hAnsi="Times New Roman" w:cs="Times New Roman"/>
                  <w:color w:val="auto"/>
                  <w:sz w:val="18"/>
                  <w:szCs w:val="18"/>
                  <w:lang w:val="ro-RO"/>
                </w:rPr>
                <w:t>www.am.gov.md</w:t>
              </w:r>
            </w:hyperlink>
            <w:r w:rsidR="009B3178" w:rsidRPr="00613FF0">
              <w:rPr>
                <w:rFonts w:ascii="Times New Roman" w:hAnsi="Times New Roman" w:cs="Times New Roman"/>
                <w:spacing w:val="-2"/>
                <w:sz w:val="18"/>
                <w:u w:val="single" w:color="0000FF"/>
                <w:lang w:val="ro-RO"/>
              </w:rPr>
              <w:t xml:space="preserve"> </w:t>
            </w:r>
          </w:p>
          <w:tbl>
            <w:tblPr>
              <w:tblStyle w:val="TableGridLight1"/>
              <w:tblpPr w:leftFromText="180" w:rightFromText="180" w:vertAnchor="text" w:horzAnchor="margin" w:tblpY="-3255"/>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9B3178" w:rsidRPr="00613FF0" w14:paraId="00AE4893" w14:textId="77777777" w:rsidTr="005F7D19">
              <w:trPr>
                <w:trHeight w:val="289"/>
              </w:trPr>
              <w:tc>
                <w:tcPr>
                  <w:tcW w:w="9498" w:type="dxa"/>
                </w:tcPr>
                <w:p w14:paraId="5C93C08C" w14:textId="77777777" w:rsidR="009B3178" w:rsidRPr="00613FF0" w:rsidRDefault="009B3178" w:rsidP="009B3178">
                  <w:pPr>
                    <w:ind w:right="50"/>
                    <w:rPr>
                      <w:rFonts w:ascii="Times New Roman" w:eastAsia="Times New Roman" w:hAnsi="Times New Roman" w:cs="Times New Roman"/>
                      <w:sz w:val="20"/>
                      <w:szCs w:val="20"/>
                      <w:lang w:val="ro-RO"/>
                    </w:rPr>
                  </w:pPr>
                  <w:r w:rsidRPr="00613FF0">
                    <w:rPr>
                      <w:rFonts w:ascii="Times New Roman" w:eastAsia="Times New Roman" w:hAnsi="Times New Roman" w:cs="Times New Roman"/>
                      <w:sz w:val="20"/>
                      <w:szCs w:val="20"/>
                      <w:lang w:val="ro-RO"/>
                    </w:rPr>
                    <w:t xml:space="preserve"> </w:t>
                  </w:r>
                </w:p>
                <w:p w14:paraId="2B4E94C6" w14:textId="77777777" w:rsidR="009B3178" w:rsidRPr="00613FF0" w:rsidRDefault="009B3178" w:rsidP="009B3178">
                  <w:pPr>
                    <w:rPr>
                      <w:rFonts w:ascii="Times New Roman" w:hAnsi="Times New Roman" w:cs="Times New Roman"/>
                      <w:b/>
                      <w:sz w:val="24"/>
                      <w:szCs w:val="24"/>
                      <w:lang w:val="ro-RO"/>
                    </w:rPr>
                  </w:pPr>
                </w:p>
              </w:tc>
            </w:tr>
          </w:tbl>
          <w:p w14:paraId="4EFD8FE8" w14:textId="77777777" w:rsidR="009B3178" w:rsidRPr="009B3178" w:rsidRDefault="009B3178" w:rsidP="005F7D19">
            <w:pPr>
              <w:rPr>
                <w:rFonts w:ascii="Times New Roman" w:hAnsi="Times New Roman" w:cs="Times New Roman"/>
                <w:b/>
                <w:sz w:val="24"/>
                <w:szCs w:val="24"/>
              </w:rPr>
            </w:pPr>
          </w:p>
        </w:tc>
      </w:tr>
    </w:tbl>
    <w:p w14:paraId="742F92CE" w14:textId="77777777" w:rsidR="009B3178" w:rsidRPr="00613FF0" w:rsidRDefault="009B3178" w:rsidP="009B3178">
      <w:pPr>
        <w:jc w:val="center"/>
        <w:rPr>
          <w:rFonts w:ascii="Times New Roman" w:hAnsi="Times New Roman" w:cs="Times New Roman"/>
          <w:sz w:val="28"/>
          <w:szCs w:val="28"/>
          <w:lang w:val="ro-RO"/>
        </w:rPr>
      </w:pPr>
      <w:r w:rsidRPr="00613FF0">
        <w:rPr>
          <w:rFonts w:ascii="Times New Roman" w:hAnsi="Times New Roman" w:cs="Times New Roman"/>
          <w:b/>
          <w:bCs/>
          <w:i/>
          <w:iCs/>
          <w:lang w:val="ro-RO"/>
        </w:rPr>
        <w:t xml:space="preserve"> </w:t>
      </w:r>
      <w:r w:rsidRPr="00613FF0">
        <w:rPr>
          <w:rFonts w:ascii="Times New Roman" w:hAnsi="Times New Roman" w:cs="Times New Roman"/>
          <w:b/>
          <w:bCs/>
          <w:sz w:val="28"/>
          <w:szCs w:val="28"/>
          <w:lang w:val="ro-RO"/>
        </w:rPr>
        <w:t>O R D I N</w:t>
      </w:r>
    </w:p>
    <w:p w14:paraId="601FCFDC" w14:textId="77777777" w:rsidR="009B3178" w:rsidRPr="00613FF0" w:rsidRDefault="009B3178" w:rsidP="009B3178">
      <w:pPr>
        <w:tabs>
          <w:tab w:val="right" w:pos="9355"/>
        </w:tabs>
        <w:spacing w:after="0" w:line="240" w:lineRule="auto"/>
        <w:jc w:val="both"/>
        <w:rPr>
          <w:rFonts w:ascii="Times New Roman" w:hAnsi="Times New Roman" w:cs="Times New Roman"/>
          <w:lang w:val="ro-RO"/>
        </w:rPr>
      </w:pPr>
      <w:r w:rsidRPr="00613FF0">
        <w:rPr>
          <w:rFonts w:ascii="Times New Roman" w:hAnsi="Times New Roman" w:cs="Times New Roman"/>
          <w:lang w:val="ro-RO"/>
        </w:rPr>
        <w:t>„____” _________________ 2026</w:t>
      </w:r>
      <w:r w:rsidRPr="00613FF0">
        <w:rPr>
          <w:rFonts w:ascii="Times New Roman" w:hAnsi="Times New Roman" w:cs="Times New Roman"/>
          <w:lang w:val="ro-RO"/>
        </w:rPr>
        <w:tab/>
        <w:t xml:space="preserve">         nr. _________</w:t>
      </w:r>
    </w:p>
    <w:p w14:paraId="3F7621D5" w14:textId="77777777" w:rsidR="009B3178" w:rsidRPr="00613FF0" w:rsidRDefault="009B3178" w:rsidP="009B3178">
      <w:pPr>
        <w:spacing w:after="0" w:line="240" w:lineRule="auto"/>
        <w:jc w:val="center"/>
        <w:rPr>
          <w:rFonts w:ascii="Times New Roman" w:hAnsi="Times New Roman" w:cs="Times New Roman"/>
          <w:sz w:val="26"/>
          <w:szCs w:val="26"/>
          <w:lang w:val="ro-RO"/>
        </w:rPr>
      </w:pPr>
      <w:r w:rsidRPr="00613FF0">
        <w:rPr>
          <w:rFonts w:ascii="Times New Roman" w:hAnsi="Times New Roman" w:cs="Times New Roman"/>
          <w:sz w:val="26"/>
          <w:szCs w:val="26"/>
          <w:lang w:val="ro-RO"/>
        </w:rPr>
        <w:t>mun. Chișinău</w:t>
      </w:r>
    </w:p>
    <w:p w14:paraId="31FCCC56" w14:textId="77777777" w:rsidR="009B3178" w:rsidRDefault="009B3178" w:rsidP="009B3178">
      <w:pPr>
        <w:keepNext/>
        <w:keepLines/>
        <w:spacing w:after="0" w:line="240" w:lineRule="auto"/>
        <w:ind w:right="2974"/>
        <w:rPr>
          <w:rFonts w:ascii="Times New Roman" w:eastAsia="Times New Roman" w:hAnsi="Times New Roman" w:cs="Times New Roman"/>
          <w:b/>
          <w:bCs/>
          <w:sz w:val="28"/>
          <w:szCs w:val="28"/>
          <w:lang w:val="ro-RO" w:eastAsia="ru-MD"/>
        </w:rPr>
      </w:pPr>
    </w:p>
    <w:p w14:paraId="4A37BE8E" w14:textId="77777777" w:rsidR="009B3178" w:rsidRDefault="009B3178" w:rsidP="009B3178">
      <w:pPr>
        <w:keepNext/>
        <w:keepLines/>
        <w:spacing w:after="0" w:line="240" w:lineRule="auto"/>
        <w:ind w:left="709" w:right="2974"/>
        <w:rPr>
          <w:rStyle w:val="af6"/>
          <w:rFonts w:ascii="Times New Roman" w:hAnsi="Times New Roman" w:cs="Times New Roman"/>
          <w:sz w:val="28"/>
          <w:szCs w:val="28"/>
          <w:lang w:val="ro-RO"/>
        </w:rPr>
      </w:pPr>
      <w:r w:rsidRPr="007C675F">
        <w:rPr>
          <w:rFonts w:ascii="Times New Roman" w:eastAsia="Times New Roman" w:hAnsi="Times New Roman" w:cs="Times New Roman"/>
          <w:b/>
          <w:bCs/>
          <w:sz w:val="28"/>
          <w:szCs w:val="28"/>
          <w:lang w:val="ro-RO" w:eastAsia="ru-MD"/>
        </w:rPr>
        <w:t xml:space="preserve">Cu privire </w:t>
      </w:r>
      <w:r w:rsidRPr="007C675F">
        <w:rPr>
          <w:rStyle w:val="af6"/>
          <w:rFonts w:ascii="Times New Roman" w:hAnsi="Times New Roman" w:cs="Times New Roman"/>
          <w:sz w:val="28"/>
          <w:szCs w:val="28"/>
          <w:lang w:val="ro-RO"/>
        </w:rPr>
        <w:t xml:space="preserve">la aprobarea Regulamentului </w:t>
      </w:r>
    </w:p>
    <w:p w14:paraId="57963A15" w14:textId="77777777" w:rsidR="009B3178" w:rsidRPr="00B757D4" w:rsidRDefault="009B3178" w:rsidP="009B3178">
      <w:pPr>
        <w:keepNext/>
        <w:keepLines/>
        <w:spacing w:after="0" w:line="240" w:lineRule="auto"/>
        <w:ind w:left="709" w:right="2974"/>
        <w:rPr>
          <w:rFonts w:ascii="Times New Roman" w:eastAsiaTheme="minorHAnsi" w:hAnsi="Times New Roman" w:cs="Times New Roman"/>
          <w:b/>
          <w:bCs/>
          <w:kern w:val="2"/>
          <w:sz w:val="28"/>
          <w:szCs w:val="28"/>
          <w:lang w:val="ro-RO"/>
          <w14:ligatures w14:val="standardContextual"/>
        </w:rPr>
      </w:pPr>
      <w:r w:rsidRPr="007C675F">
        <w:rPr>
          <w:rStyle w:val="af6"/>
          <w:rFonts w:ascii="Times New Roman" w:hAnsi="Times New Roman" w:cs="Times New Roman"/>
          <w:sz w:val="28"/>
          <w:szCs w:val="28"/>
          <w:lang w:val="ro-RO"/>
        </w:rPr>
        <w:t>cu</w:t>
      </w:r>
      <w:r>
        <w:rPr>
          <w:rStyle w:val="af6"/>
          <w:rFonts w:ascii="Times New Roman" w:hAnsi="Times New Roman" w:cs="Times New Roman"/>
          <w:sz w:val="28"/>
          <w:szCs w:val="28"/>
          <w:lang w:val="ro-RO"/>
        </w:rPr>
        <w:t xml:space="preserve"> privire la carnetul de vânător</w:t>
      </w:r>
    </w:p>
    <w:p w14:paraId="393F1211" w14:textId="77777777" w:rsidR="009B3178" w:rsidRPr="007C675F" w:rsidRDefault="009B3178" w:rsidP="009B3178">
      <w:pPr>
        <w:spacing w:after="0"/>
        <w:ind w:firstLine="709"/>
        <w:jc w:val="both"/>
        <w:rPr>
          <w:rFonts w:ascii="Times New Roman" w:hAnsi="Times New Roman" w:cs="Times New Roman"/>
          <w:sz w:val="28"/>
          <w:szCs w:val="28"/>
          <w:lang w:val="ro-RO"/>
        </w:rPr>
      </w:pPr>
    </w:p>
    <w:p w14:paraId="43A4F93B" w14:textId="77777777" w:rsidR="009B3178" w:rsidRPr="00B757D4" w:rsidRDefault="009B3178" w:rsidP="009B3178">
      <w:pPr>
        <w:ind w:firstLine="709"/>
        <w:jc w:val="both"/>
        <w:rPr>
          <w:rFonts w:ascii="Times New Roman" w:eastAsia="Times New Roman" w:hAnsi="Times New Roman" w:cs="Times New Roman"/>
          <w:sz w:val="28"/>
          <w:szCs w:val="28"/>
          <w:lang w:val="ro-RO" w:eastAsia="ru-RU" w:bidi="ru-RU"/>
        </w:rPr>
      </w:pPr>
      <w:r w:rsidRPr="007C675F">
        <w:rPr>
          <w:rFonts w:ascii="Times New Roman" w:eastAsia="Times New Roman" w:hAnsi="Times New Roman" w:cs="Times New Roman"/>
          <w:sz w:val="28"/>
          <w:szCs w:val="28"/>
          <w:lang w:val="ro-RO" w:eastAsia="ru-RU" w:bidi="ru-RU"/>
        </w:rPr>
        <w:t>În temeiul art. 16 din Legea nr. 55/2024</w:t>
      </w:r>
      <w:r>
        <w:rPr>
          <w:rFonts w:ascii="Times New Roman" w:eastAsia="Times New Roman" w:hAnsi="Times New Roman" w:cs="Times New Roman"/>
          <w:sz w:val="28"/>
          <w:szCs w:val="28"/>
          <w:lang w:val="ro-RO" w:eastAsia="ru-RU" w:bidi="ru-RU"/>
        </w:rPr>
        <w:t xml:space="preserve"> </w:t>
      </w:r>
      <w:r w:rsidRPr="007C675F">
        <w:rPr>
          <w:rFonts w:ascii="Times New Roman" w:eastAsia="Times New Roman" w:hAnsi="Times New Roman" w:cs="Times New Roman"/>
          <w:sz w:val="28"/>
          <w:szCs w:val="28"/>
          <w:lang w:val="ro-RO" w:eastAsia="ru-RU" w:bidi="ru-RU"/>
        </w:rPr>
        <w:t>vânătorii și a protecției fondului cinegetic</w:t>
      </w:r>
      <w:r>
        <w:rPr>
          <w:rFonts w:ascii="Times New Roman" w:eastAsia="Times New Roman" w:hAnsi="Times New Roman" w:cs="Times New Roman"/>
          <w:sz w:val="28"/>
          <w:szCs w:val="28"/>
          <w:lang w:val="ro-RO" w:eastAsia="ru-RU" w:bidi="ru-RU"/>
        </w:rPr>
        <w:t>, precum și</w:t>
      </w:r>
      <w:r w:rsidRPr="007C675F">
        <w:rPr>
          <w:rFonts w:ascii="Times New Roman" w:eastAsia="Times New Roman" w:hAnsi="Times New Roman" w:cs="Times New Roman"/>
          <w:sz w:val="28"/>
          <w:szCs w:val="28"/>
          <w:lang w:val="ro-RO" w:eastAsia="ru-RU" w:bidi="ru-RU"/>
        </w:rPr>
        <w:t xml:space="preserve"> pct. 11 subpct. 11.5.24 și 11.5.25 din Regulamentul cu privire la organizarea și funcționarea Agenției de Mediu, aprobat prin Hotărârea Guvernului nr. 549/2018, în scopul </w:t>
      </w:r>
      <w:r>
        <w:rPr>
          <w:rFonts w:ascii="Times New Roman" w:eastAsia="Times New Roman" w:hAnsi="Times New Roman" w:cs="Times New Roman"/>
          <w:sz w:val="28"/>
          <w:szCs w:val="28"/>
          <w:lang w:val="ro-RO" w:eastAsia="ru-RU" w:bidi="ru-RU"/>
        </w:rPr>
        <w:t>stabilirii procedurii de eliberare a carnetului de vânător</w:t>
      </w:r>
      <w:r w:rsidRPr="007C675F">
        <w:rPr>
          <w:rFonts w:ascii="Times New Roman" w:eastAsia="Times New Roman" w:hAnsi="Times New Roman" w:cs="Times New Roman"/>
          <w:sz w:val="28"/>
          <w:szCs w:val="28"/>
          <w:lang w:val="ro-RO" w:eastAsia="ru-RU" w:bidi="ru-RU"/>
        </w:rPr>
        <w:t>,</w:t>
      </w:r>
    </w:p>
    <w:p w14:paraId="2AFA2B38" w14:textId="77777777" w:rsidR="009B3178" w:rsidRPr="007C675F" w:rsidRDefault="009B3178" w:rsidP="009B3178">
      <w:pPr>
        <w:jc w:val="center"/>
        <w:rPr>
          <w:rFonts w:ascii="Times New Roman" w:hAnsi="Times New Roman" w:cs="Times New Roman"/>
          <w:sz w:val="28"/>
          <w:szCs w:val="28"/>
          <w:lang w:val="ro-RO"/>
        </w:rPr>
      </w:pPr>
      <w:r w:rsidRPr="007C675F">
        <w:rPr>
          <w:rFonts w:ascii="Times New Roman" w:hAnsi="Times New Roman" w:cs="Times New Roman"/>
          <w:b/>
          <w:bCs/>
          <w:sz w:val="28"/>
          <w:szCs w:val="28"/>
          <w:lang w:val="ro-RO"/>
        </w:rPr>
        <w:t>O R D O N:</w:t>
      </w:r>
    </w:p>
    <w:p w14:paraId="5A58D491" w14:textId="017D8F16" w:rsidR="009B3178" w:rsidRDefault="009B3178" w:rsidP="009B3178">
      <w:pPr>
        <w:pStyle w:val="ae"/>
        <w:numPr>
          <w:ilvl w:val="0"/>
          <w:numId w:val="37"/>
        </w:numPr>
        <w:tabs>
          <w:tab w:val="clear" w:pos="720"/>
          <w:tab w:val="left" w:pos="851"/>
        </w:tabs>
        <w:spacing w:after="0"/>
        <w:ind w:left="0" w:firstLine="567"/>
        <w:jc w:val="both"/>
        <w:rPr>
          <w:rFonts w:ascii="Times New Roman" w:hAnsi="Times New Roman" w:cs="Times New Roman"/>
          <w:sz w:val="28"/>
          <w:szCs w:val="28"/>
          <w:lang w:val="ro-RO"/>
        </w:rPr>
      </w:pPr>
      <w:r w:rsidRPr="007C675F">
        <w:rPr>
          <w:rFonts w:ascii="Times New Roman" w:hAnsi="Times New Roman" w:cs="Times New Roman"/>
          <w:sz w:val="28"/>
          <w:szCs w:val="28"/>
          <w:lang w:val="ro-RO"/>
        </w:rPr>
        <w:t xml:space="preserve">Se </w:t>
      </w:r>
      <w:r>
        <w:rPr>
          <w:rFonts w:ascii="Times New Roman" w:hAnsi="Times New Roman" w:cs="Times New Roman"/>
          <w:sz w:val="28"/>
          <w:szCs w:val="28"/>
          <w:lang w:val="ro-RO"/>
        </w:rPr>
        <w:t>aprobă Regulamentul</w:t>
      </w:r>
      <w:r w:rsidRPr="007C675F">
        <w:rPr>
          <w:rFonts w:ascii="Times New Roman" w:hAnsi="Times New Roman" w:cs="Times New Roman"/>
          <w:sz w:val="28"/>
          <w:szCs w:val="28"/>
          <w:lang w:val="ro-RO"/>
        </w:rPr>
        <w:t xml:space="preserve"> cu privire la carnetul de vânător</w:t>
      </w:r>
      <w:r>
        <w:rPr>
          <w:rFonts w:ascii="Times New Roman" w:hAnsi="Times New Roman" w:cs="Times New Roman"/>
          <w:sz w:val="28"/>
          <w:szCs w:val="28"/>
          <w:lang w:val="ro-RO"/>
        </w:rPr>
        <w:t>, conform anexei</w:t>
      </w:r>
      <w:r w:rsidRPr="007C675F">
        <w:rPr>
          <w:rFonts w:ascii="Times New Roman" w:hAnsi="Times New Roman" w:cs="Times New Roman"/>
          <w:sz w:val="28"/>
          <w:szCs w:val="28"/>
          <w:lang w:val="ro-RO"/>
        </w:rPr>
        <w:t>.</w:t>
      </w:r>
    </w:p>
    <w:p w14:paraId="1CDF949F" w14:textId="77777777" w:rsidR="009B3178" w:rsidRPr="007C675F" w:rsidRDefault="009B3178" w:rsidP="009B3178">
      <w:pPr>
        <w:pStyle w:val="ae"/>
        <w:tabs>
          <w:tab w:val="left" w:pos="851"/>
        </w:tabs>
        <w:spacing w:after="0"/>
        <w:ind w:left="567"/>
        <w:jc w:val="both"/>
        <w:rPr>
          <w:rFonts w:ascii="Times New Roman" w:hAnsi="Times New Roman" w:cs="Times New Roman"/>
          <w:sz w:val="28"/>
          <w:szCs w:val="28"/>
          <w:lang w:val="ro-RO"/>
        </w:rPr>
      </w:pPr>
    </w:p>
    <w:p w14:paraId="4855585A" w14:textId="77777777" w:rsidR="009B3178" w:rsidRDefault="009B3178" w:rsidP="009B3178">
      <w:pPr>
        <w:pStyle w:val="ae"/>
        <w:numPr>
          <w:ilvl w:val="0"/>
          <w:numId w:val="37"/>
        </w:numPr>
        <w:tabs>
          <w:tab w:val="clear" w:pos="720"/>
          <w:tab w:val="left" w:pos="851"/>
        </w:tabs>
        <w:spacing w:after="0"/>
        <w:ind w:left="0" w:firstLine="567"/>
        <w:jc w:val="both"/>
        <w:rPr>
          <w:rFonts w:ascii="Times New Roman" w:hAnsi="Times New Roman" w:cs="Times New Roman"/>
          <w:sz w:val="28"/>
          <w:szCs w:val="28"/>
          <w:lang w:val="ro-RO"/>
        </w:rPr>
      </w:pPr>
      <w:r w:rsidRPr="007C675F">
        <w:rPr>
          <w:rFonts w:ascii="Times New Roman" w:hAnsi="Times New Roman" w:cs="Times New Roman"/>
          <w:sz w:val="28"/>
          <w:szCs w:val="28"/>
          <w:lang w:val="ro-RO"/>
        </w:rPr>
        <w:t xml:space="preserve">Controlul </w:t>
      </w:r>
      <w:r>
        <w:rPr>
          <w:rFonts w:ascii="Times New Roman" w:hAnsi="Times New Roman" w:cs="Times New Roman"/>
          <w:sz w:val="28"/>
          <w:szCs w:val="28"/>
          <w:lang w:val="ro-RO"/>
        </w:rPr>
        <w:t>executării prezentului O</w:t>
      </w:r>
      <w:r w:rsidRPr="007C675F">
        <w:rPr>
          <w:rFonts w:ascii="Times New Roman" w:hAnsi="Times New Roman" w:cs="Times New Roman"/>
          <w:sz w:val="28"/>
          <w:szCs w:val="28"/>
          <w:lang w:val="ro-RO"/>
        </w:rPr>
        <w:t>rdin mi-l asum.</w:t>
      </w:r>
    </w:p>
    <w:p w14:paraId="0D2B3E34" w14:textId="77777777" w:rsidR="009B3178" w:rsidRDefault="009B3178" w:rsidP="009B3178">
      <w:pPr>
        <w:pStyle w:val="ae"/>
        <w:tabs>
          <w:tab w:val="left" w:pos="851"/>
        </w:tabs>
        <w:spacing w:after="0"/>
        <w:ind w:left="567"/>
        <w:jc w:val="both"/>
        <w:rPr>
          <w:rFonts w:ascii="Times New Roman" w:hAnsi="Times New Roman" w:cs="Times New Roman"/>
          <w:sz w:val="28"/>
          <w:szCs w:val="28"/>
          <w:lang w:val="ro-RO"/>
        </w:rPr>
      </w:pPr>
    </w:p>
    <w:p w14:paraId="4EFE0BA2" w14:textId="77777777" w:rsidR="009B3178" w:rsidRPr="00A97F50" w:rsidRDefault="009B3178" w:rsidP="009B3178">
      <w:pPr>
        <w:pStyle w:val="ae"/>
        <w:numPr>
          <w:ilvl w:val="0"/>
          <w:numId w:val="37"/>
        </w:numPr>
        <w:tabs>
          <w:tab w:val="clear" w:pos="720"/>
          <w:tab w:val="left" w:pos="851"/>
        </w:tabs>
        <w:spacing w:after="0"/>
        <w:ind w:left="0" w:firstLine="567"/>
        <w:jc w:val="both"/>
        <w:rPr>
          <w:rFonts w:ascii="Times New Roman" w:hAnsi="Times New Roman" w:cs="Times New Roman"/>
          <w:sz w:val="28"/>
          <w:szCs w:val="28"/>
          <w:lang w:val="ro-RO"/>
        </w:rPr>
      </w:pPr>
      <w:r w:rsidRPr="007C675F">
        <w:rPr>
          <w:rFonts w:ascii="Times New Roman" w:hAnsi="Times New Roman" w:cs="Times New Roman"/>
          <w:sz w:val="28"/>
          <w:szCs w:val="28"/>
          <w:lang w:val="ro-RO"/>
        </w:rPr>
        <w:t xml:space="preserve">Prezentul ordin </w:t>
      </w:r>
      <w:r>
        <w:rPr>
          <w:rFonts w:ascii="Times New Roman" w:hAnsi="Times New Roman" w:cs="Times New Roman"/>
          <w:sz w:val="28"/>
          <w:szCs w:val="28"/>
          <w:lang w:val="ro-RO"/>
        </w:rPr>
        <w:t>intră în vigoare la data publicării în Monitorul Oficial al Republicii Moldova</w:t>
      </w:r>
      <w:r w:rsidRPr="007C675F">
        <w:rPr>
          <w:rFonts w:ascii="Times New Roman" w:hAnsi="Times New Roman" w:cs="Times New Roman"/>
          <w:sz w:val="28"/>
          <w:szCs w:val="28"/>
          <w:lang w:val="ro-RO"/>
        </w:rPr>
        <w:t>.</w:t>
      </w:r>
    </w:p>
    <w:p w14:paraId="03112F48" w14:textId="77777777" w:rsidR="009B3178" w:rsidRDefault="009B3178" w:rsidP="009B3178">
      <w:pPr>
        <w:spacing w:after="0"/>
        <w:ind w:firstLine="709"/>
        <w:jc w:val="both"/>
        <w:rPr>
          <w:rFonts w:ascii="Times New Roman" w:hAnsi="Times New Roman" w:cs="Times New Roman"/>
          <w:sz w:val="28"/>
          <w:szCs w:val="28"/>
          <w:lang w:val="ro-RO"/>
        </w:rPr>
      </w:pPr>
    </w:p>
    <w:p w14:paraId="454F8013" w14:textId="77777777" w:rsidR="009B3178" w:rsidRPr="007C675F" w:rsidRDefault="009B3178" w:rsidP="009B3178">
      <w:pPr>
        <w:spacing w:after="0"/>
        <w:ind w:firstLine="709"/>
        <w:jc w:val="both"/>
        <w:rPr>
          <w:rFonts w:ascii="Times New Roman" w:hAnsi="Times New Roman" w:cs="Times New Roman"/>
          <w:sz w:val="28"/>
          <w:szCs w:val="28"/>
          <w:lang w:val="ro-RO"/>
        </w:rPr>
      </w:pPr>
    </w:p>
    <w:p w14:paraId="15F1251C" w14:textId="77777777" w:rsidR="009B3178" w:rsidRDefault="009B3178" w:rsidP="009B3178">
      <w:pPr>
        <w:spacing w:after="0"/>
        <w:ind w:firstLine="709"/>
        <w:jc w:val="both"/>
        <w:rPr>
          <w:rFonts w:ascii="Times New Roman" w:hAnsi="Times New Roman" w:cs="Times New Roman"/>
          <w:b/>
          <w:bCs/>
          <w:sz w:val="28"/>
          <w:szCs w:val="28"/>
          <w:lang w:val="ro-RO"/>
        </w:rPr>
      </w:pPr>
      <w:r w:rsidRPr="007C675F">
        <w:rPr>
          <w:rFonts w:ascii="Times New Roman" w:hAnsi="Times New Roman" w:cs="Times New Roman"/>
          <w:b/>
          <w:bCs/>
          <w:sz w:val="28"/>
          <w:szCs w:val="28"/>
          <w:lang w:val="ro-RO"/>
        </w:rPr>
        <w:t>Director</w:t>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sidRPr="007C675F">
        <w:rPr>
          <w:rFonts w:ascii="Times New Roman" w:hAnsi="Times New Roman" w:cs="Times New Roman"/>
          <w:b/>
          <w:bCs/>
          <w:sz w:val="28"/>
          <w:szCs w:val="28"/>
          <w:lang w:val="ro-RO"/>
        </w:rPr>
        <w:t>Nicu BELITEI</w:t>
      </w:r>
    </w:p>
    <w:p w14:paraId="698BE941" w14:textId="65A8CE1F" w:rsidR="009B3178" w:rsidRDefault="009B3178" w:rsidP="009B3178">
      <w:pPr>
        <w:jc w:val="both"/>
        <w:rPr>
          <w:rFonts w:ascii="Times New Roman" w:hAnsi="Times New Roman" w:cs="Times New Roman"/>
          <w:b/>
          <w:bCs/>
          <w:sz w:val="28"/>
          <w:szCs w:val="28"/>
        </w:rPr>
      </w:pPr>
    </w:p>
    <w:p w14:paraId="17F86B48" w14:textId="303871D7" w:rsidR="009B3178" w:rsidRDefault="009B3178" w:rsidP="009B3178">
      <w:pPr>
        <w:jc w:val="both"/>
        <w:rPr>
          <w:rFonts w:ascii="Times New Roman" w:hAnsi="Times New Roman" w:cs="Times New Roman"/>
          <w:b/>
          <w:bCs/>
          <w:sz w:val="28"/>
          <w:szCs w:val="28"/>
        </w:rPr>
      </w:pPr>
    </w:p>
    <w:p w14:paraId="0073FFEE" w14:textId="7D2DF120" w:rsidR="009B3178" w:rsidRDefault="009B3178" w:rsidP="009B3178">
      <w:pPr>
        <w:jc w:val="both"/>
        <w:rPr>
          <w:rFonts w:ascii="Times New Roman" w:hAnsi="Times New Roman" w:cs="Times New Roman"/>
          <w:b/>
          <w:bCs/>
          <w:sz w:val="28"/>
          <w:szCs w:val="28"/>
        </w:rPr>
      </w:pPr>
    </w:p>
    <w:p w14:paraId="66884425" w14:textId="14AB3E00" w:rsidR="009B3178" w:rsidRDefault="009B3178" w:rsidP="009B3178">
      <w:pPr>
        <w:jc w:val="both"/>
        <w:rPr>
          <w:rFonts w:ascii="Times New Roman" w:hAnsi="Times New Roman" w:cs="Times New Roman"/>
          <w:b/>
          <w:bCs/>
          <w:sz w:val="28"/>
          <w:szCs w:val="28"/>
        </w:rPr>
      </w:pPr>
    </w:p>
    <w:p w14:paraId="08763176" w14:textId="39543CD5" w:rsidR="009B3178" w:rsidRDefault="009B3178" w:rsidP="009B3178">
      <w:pPr>
        <w:jc w:val="both"/>
        <w:rPr>
          <w:rFonts w:ascii="Times New Roman" w:hAnsi="Times New Roman" w:cs="Times New Roman"/>
          <w:b/>
          <w:bCs/>
          <w:sz w:val="28"/>
          <w:szCs w:val="28"/>
        </w:rPr>
      </w:pPr>
    </w:p>
    <w:p w14:paraId="6FAE7D5C" w14:textId="140C254A" w:rsidR="009B3178" w:rsidRDefault="009B3178" w:rsidP="009B3178">
      <w:pPr>
        <w:jc w:val="both"/>
        <w:rPr>
          <w:rFonts w:ascii="Times New Roman" w:hAnsi="Times New Roman" w:cs="Times New Roman"/>
          <w:b/>
          <w:bCs/>
          <w:sz w:val="28"/>
          <w:szCs w:val="28"/>
        </w:rPr>
      </w:pPr>
    </w:p>
    <w:p w14:paraId="30FF4CE5" w14:textId="4D35ABD5" w:rsidR="009B3178" w:rsidRDefault="009B3178" w:rsidP="009B3178">
      <w:pPr>
        <w:jc w:val="both"/>
        <w:rPr>
          <w:rFonts w:ascii="Times New Roman" w:hAnsi="Times New Roman" w:cs="Times New Roman"/>
          <w:b/>
          <w:bCs/>
          <w:sz w:val="28"/>
          <w:szCs w:val="28"/>
        </w:rPr>
      </w:pPr>
    </w:p>
    <w:p w14:paraId="1F0DDE87" w14:textId="77777777" w:rsidR="009B3178" w:rsidRDefault="009B3178" w:rsidP="009B3178">
      <w:pPr>
        <w:jc w:val="both"/>
        <w:rPr>
          <w:rFonts w:ascii="Times New Roman" w:hAnsi="Times New Roman" w:cs="Times New Roman"/>
          <w:b/>
          <w:bCs/>
          <w:sz w:val="28"/>
          <w:szCs w:val="28"/>
        </w:rPr>
      </w:pPr>
    </w:p>
    <w:p w14:paraId="10AE6C62" w14:textId="77777777" w:rsidR="00096EB0" w:rsidRDefault="00A975CC" w:rsidP="00672EE8">
      <w:pPr>
        <w:jc w:val="right"/>
        <w:rPr>
          <w:rFonts w:ascii="Times New Roman" w:hAnsi="Times New Roman" w:cs="Times New Roman"/>
          <w:b/>
          <w:bCs/>
          <w:sz w:val="28"/>
          <w:szCs w:val="28"/>
        </w:rPr>
      </w:pPr>
      <w:r>
        <w:rPr>
          <w:rFonts w:ascii="Times New Roman" w:hAnsi="Times New Roman" w:cs="Times New Roman"/>
          <w:b/>
          <w:bCs/>
          <w:sz w:val="28"/>
          <w:szCs w:val="28"/>
        </w:rPr>
        <w:lastRenderedPageBreak/>
        <w:t>Anexa</w:t>
      </w:r>
      <w:r w:rsidR="00096EB0">
        <w:rPr>
          <w:rFonts w:ascii="Times New Roman" w:hAnsi="Times New Roman" w:cs="Times New Roman"/>
          <w:b/>
          <w:bCs/>
          <w:sz w:val="28"/>
          <w:szCs w:val="28"/>
        </w:rPr>
        <w:t xml:space="preserve"> </w:t>
      </w:r>
    </w:p>
    <w:p w14:paraId="51AFFF21" w14:textId="0D0840E6" w:rsidR="00672EE8" w:rsidRPr="00BB0E03" w:rsidRDefault="00096EB0" w:rsidP="00672EE8">
      <w:pPr>
        <w:jc w:val="right"/>
        <w:rPr>
          <w:rFonts w:ascii="Times New Roman" w:hAnsi="Times New Roman" w:cs="Times New Roman"/>
          <w:b/>
          <w:bCs/>
          <w:sz w:val="28"/>
          <w:szCs w:val="28"/>
        </w:rPr>
      </w:pPr>
      <w:r>
        <w:rPr>
          <w:rFonts w:ascii="Times New Roman" w:hAnsi="Times New Roman" w:cs="Times New Roman"/>
          <w:b/>
          <w:bCs/>
          <w:sz w:val="28"/>
          <w:szCs w:val="28"/>
        </w:rPr>
        <w:t>la</w:t>
      </w:r>
      <w:r w:rsidR="00672EE8" w:rsidRPr="00BB0E03">
        <w:rPr>
          <w:rFonts w:ascii="Times New Roman" w:hAnsi="Times New Roman" w:cs="Times New Roman"/>
          <w:b/>
          <w:bCs/>
          <w:sz w:val="28"/>
          <w:szCs w:val="28"/>
        </w:rPr>
        <w:t xml:space="preserve"> Ordinul Agenției de Mediu </w:t>
      </w:r>
    </w:p>
    <w:p w14:paraId="3E07E8E8" w14:textId="588716DD" w:rsidR="00E42DD6" w:rsidRPr="00BB0E03" w:rsidRDefault="00672EE8" w:rsidP="00672EE8">
      <w:pPr>
        <w:jc w:val="right"/>
        <w:rPr>
          <w:rFonts w:ascii="Times New Roman" w:hAnsi="Times New Roman" w:cs="Times New Roman"/>
          <w:b/>
          <w:bCs/>
          <w:sz w:val="28"/>
          <w:szCs w:val="28"/>
        </w:rPr>
      </w:pPr>
      <w:r w:rsidRPr="00BB0E03">
        <w:rPr>
          <w:rFonts w:ascii="Times New Roman" w:hAnsi="Times New Roman" w:cs="Times New Roman"/>
          <w:b/>
          <w:bCs/>
          <w:sz w:val="28"/>
          <w:szCs w:val="28"/>
        </w:rPr>
        <w:t>nr. ____</w:t>
      </w:r>
      <w:r w:rsidR="00096EB0">
        <w:rPr>
          <w:rFonts w:ascii="Times New Roman" w:hAnsi="Times New Roman" w:cs="Times New Roman"/>
          <w:b/>
          <w:bCs/>
          <w:sz w:val="28"/>
          <w:szCs w:val="28"/>
        </w:rPr>
        <w:t>din______</w:t>
      </w:r>
      <w:r w:rsidR="00D01238">
        <w:rPr>
          <w:rFonts w:ascii="Times New Roman" w:hAnsi="Times New Roman" w:cs="Times New Roman"/>
          <w:b/>
          <w:bCs/>
          <w:sz w:val="28"/>
          <w:szCs w:val="28"/>
        </w:rPr>
        <w:t>______</w:t>
      </w:r>
      <w:r w:rsidRPr="00BB0E03">
        <w:rPr>
          <w:rFonts w:ascii="Times New Roman" w:hAnsi="Times New Roman" w:cs="Times New Roman"/>
          <w:b/>
          <w:bCs/>
          <w:sz w:val="28"/>
          <w:szCs w:val="28"/>
        </w:rPr>
        <w:t>2026</w:t>
      </w:r>
    </w:p>
    <w:p w14:paraId="6B6AC7D4" w14:textId="77777777" w:rsidR="00672EE8" w:rsidRPr="00BB0E03" w:rsidRDefault="00672EE8" w:rsidP="00E42DD6">
      <w:pPr>
        <w:jc w:val="center"/>
        <w:rPr>
          <w:rFonts w:ascii="Times New Roman" w:hAnsi="Times New Roman" w:cs="Times New Roman"/>
          <w:b/>
          <w:bCs/>
          <w:sz w:val="16"/>
          <w:szCs w:val="16"/>
        </w:rPr>
      </w:pPr>
    </w:p>
    <w:p w14:paraId="4BAD378B" w14:textId="67DB842E" w:rsidR="00E42DD6" w:rsidRPr="00BB0E03" w:rsidRDefault="00E42DD6" w:rsidP="00672EE8">
      <w:pPr>
        <w:spacing w:after="0" w:line="240" w:lineRule="auto"/>
        <w:jc w:val="center"/>
        <w:rPr>
          <w:rFonts w:ascii="Times New Roman" w:hAnsi="Times New Roman" w:cs="Times New Roman"/>
          <w:b/>
          <w:bCs/>
          <w:sz w:val="28"/>
          <w:szCs w:val="28"/>
        </w:rPr>
      </w:pPr>
      <w:r w:rsidRPr="00BB0E03">
        <w:rPr>
          <w:rFonts w:ascii="Times New Roman" w:hAnsi="Times New Roman" w:cs="Times New Roman"/>
          <w:b/>
          <w:bCs/>
          <w:sz w:val="28"/>
          <w:szCs w:val="28"/>
        </w:rPr>
        <w:t>REGULAMENT</w:t>
      </w:r>
    </w:p>
    <w:p w14:paraId="4F389DDF" w14:textId="77777777" w:rsidR="00E42DD6" w:rsidRPr="00BB0E03" w:rsidRDefault="00E42DD6" w:rsidP="00672EE8">
      <w:pPr>
        <w:spacing w:after="0" w:line="240" w:lineRule="auto"/>
        <w:jc w:val="center"/>
        <w:rPr>
          <w:rFonts w:ascii="Times New Roman" w:hAnsi="Times New Roman" w:cs="Times New Roman"/>
          <w:b/>
          <w:bCs/>
          <w:sz w:val="28"/>
          <w:szCs w:val="28"/>
        </w:rPr>
      </w:pPr>
      <w:r w:rsidRPr="00BB0E03">
        <w:rPr>
          <w:rFonts w:ascii="Times New Roman" w:hAnsi="Times New Roman" w:cs="Times New Roman"/>
          <w:b/>
          <w:bCs/>
          <w:sz w:val="28"/>
          <w:szCs w:val="28"/>
        </w:rPr>
        <w:t>cu privire la carnetul de vânător</w:t>
      </w:r>
    </w:p>
    <w:p w14:paraId="746F5CDE" w14:textId="77777777" w:rsidR="00672EE8" w:rsidRPr="00BB0E03" w:rsidRDefault="00672EE8" w:rsidP="00054036">
      <w:pPr>
        <w:spacing w:after="0" w:line="240" w:lineRule="auto"/>
        <w:ind w:firstLine="720"/>
        <w:jc w:val="both"/>
        <w:rPr>
          <w:rFonts w:ascii="Times New Roman" w:hAnsi="Times New Roman" w:cs="Times New Roman"/>
          <w:b/>
          <w:bCs/>
          <w:color w:val="auto"/>
          <w:sz w:val="28"/>
          <w:szCs w:val="28"/>
          <w:shd w:val="clear" w:color="auto" w:fill="BFBFBF" w:themeFill="background1" w:themeFillShade="BF"/>
        </w:rPr>
      </w:pPr>
    </w:p>
    <w:p w14:paraId="0A589D5B" w14:textId="3788C474" w:rsidR="00E00674" w:rsidRDefault="00DB5620" w:rsidP="00DB5620">
      <w:pPr>
        <w:spacing w:after="0" w:line="240" w:lineRule="auto"/>
        <w:ind w:firstLine="720"/>
        <w:jc w:val="both"/>
        <w:rPr>
          <w:rFonts w:ascii="Times New Roman" w:hAnsi="Times New Roman" w:cs="Times New Roman"/>
          <w:b/>
          <w:bCs/>
          <w:color w:val="auto"/>
          <w:sz w:val="28"/>
          <w:szCs w:val="28"/>
        </w:rPr>
      </w:pPr>
      <w:r w:rsidRPr="00DB5620">
        <w:rPr>
          <w:rFonts w:ascii="Times New Roman" w:hAnsi="Times New Roman" w:cs="Times New Roman"/>
          <w:b/>
          <w:bCs/>
          <w:color w:val="auto"/>
          <w:sz w:val="28"/>
          <w:szCs w:val="28"/>
        </w:rPr>
        <w:t>Capito</w:t>
      </w:r>
      <w:r>
        <w:rPr>
          <w:rFonts w:ascii="Times New Roman" w:hAnsi="Times New Roman" w:cs="Times New Roman"/>
          <w:b/>
          <w:bCs/>
          <w:color w:val="auto"/>
          <w:sz w:val="28"/>
          <w:szCs w:val="28"/>
        </w:rPr>
        <w:t>lul I. DISPOZIȚII GENERALE</w:t>
      </w:r>
    </w:p>
    <w:p w14:paraId="14E56D36" w14:textId="77777777" w:rsidR="00DB5620" w:rsidRPr="00E00674" w:rsidRDefault="00DB5620" w:rsidP="00DB5620">
      <w:pPr>
        <w:spacing w:after="0" w:line="240" w:lineRule="auto"/>
        <w:ind w:firstLine="720"/>
        <w:jc w:val="both"/>
        <w:rPr>
          <w:rFonts w:ascii="Times New Roman" w:hAnsi="Times New Roman" w:cs="Times New Roman"/>
          <w:bCs/>
          <w:color w:val="auto"/>
          <w:sz w:val="28"/>
          <w:szCs w:val="28"/>
          <w:shd w:val="clear" w:color="auto" w:fill="BFBFBF" w:themeFill="background1" w:themeFillShade="BF"/>
          <w:lang w:val="ro-RO"/>
        </w:rPr>
      </w:pPr>
    </w:p>
    <w:p w14:paraId="41D42241" w14:textId="77777777" w:rsidR="00E42DD6" w:rsidRPr="00BB0E03" w:rsidRDefault="00E42DD6" w:rsidP="00054036">
      <w:pPr>
        <w:spacing w:after="0" w:line="240" w:lineRule="auto"/>
        <w:ind w:firstLine="720"/>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Articolul 1. Obiectul de reglementare</w:t>
      </w:r>
    </w:p>
    <w:p w14:paraId="244F79C7" w14:textId="77777777"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(1) Prezentul Regulament stabilește cadrul juridic unitar și procedurile administrative aplicabile pentru gestionarea integrală a regimului juridic al carnetului de vânător pe teritoriul Republicii Moldova.</w:t>
      </w:r>
    </w:p>
    <w:p w14:paraId="47D9CB42" w14:textId="00E163A6"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(2) În sensul prezentului Regulament, sunt reglementate în mod expres următoarele atribuții exclusive ale Agenției de Mediu:</w:t>
      </w:r>
    </w:p>
    <w:p w14:paraId="09577088" w14:textId="19D8158D"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a) eliberarea carnetului de vânător, inclusiv procedurile subsecvent</w:t>
      </w:r>
      <w:r w:rsidR="009849AD">
        <w:rPr>
          <w:rFonts w:ascii="Times New Roman" w:hAnsi="Times New Roman" w:cs="Times New Roman"/>
          <w:color w:val="auto"/>
          <w:sz w:val="28"/>
          <w:szCs w:val="28"/>
        </w:rPr>
        <w:t>e de prelungire a valabilității sau</w:t>
      </w:r>
      <w:r w:rsidRPr="00BB0E03">
        <w:rPr>
          <w:rFonts w:ascii="Times New Roman" w:hAnsi="Times New Roman" w:cs="Times New Roman"/>
          <w:color w:val="auto"/>
          <w:sz w:val="28"/>
          <w:szCs w:val="28"/>
        </w:rPr>
        <w:t xml:space="preserve"> schimbare în caz de </w:t>
      </w:r>
      <w:r w:rsidR="009849AD">
        <w:rPr>
          <w:rFonts w:ascii="Times New Roman" w:hAnsi="Times New Roman" w:cs="Times New Roman"/>
          <w:color w:val="auto"/>
          <w:sz w:val="28"/>
          <w:szCs w:val="28"/>
        </w:rPr>
        <w:t xml:space="preserve">deteriorare, pierdere, </w:t>
      </w:r>
      <w:r w:rsidRPr="00BB0E03">
        <w:rPr>
          <w:rFonts w:ascii="Times New Roman" w:hAnsi="Times New Roman" w:cs="Times New Roman"/>
          <w:color w:val="auto"/>
          <w:sz w:val="28"/>
          <w:szCs w:val="28"/>
        </w:rPr>
        <w:t>furt</w:t>
      </w:r>
      <w:r w:rsidR="009849AD">
        <w:rPr>
          <w:rFonts w:ascii="Times New Roman" w:hAnsi="Times New Roman" w:cs="Times New Roman"/>
          <w:color w:val="auto"/>
          <w:sz w:val="28"/>
          <w:szCs w:val="28"/>
        </w:rPr>
        <w:t xml:space="preserve">, precum și la </w:t>
      </w:r>
      <w:r w:rsidR="003306C6">
        <w:rPr>
          <w:rFonts w:ascii="Times New Roman" w:hAnsi="Times New Roman" w:cs="Times New Roman"/>
          <w:color w:val="auto"/>
          <w:sz w:val="28"/>
          <w:szCs w:val="28"/>
        </w:rPr>
        <w:t>schimbarea numelui/prenumelui</w:t>
      </w:r>
      <w:r w:rsidRPr="00BB0E03">
        <w:rPr>
          <w:rFonts w:ascii="Times New Roman" w:hAnsi="Times New Roman" w:cs="Times New Roman"/>
          <w:color w:val="auto"/>
          <w:sz w:val="28"/>
          <w:szCs w:val="28"/>
        </w:rPr>
        <w:t>;</w:t>
      </w:r>
    </w:p>
    <w:p w14:paraId="7A84C4CE" w14:textId="77777777"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b) înregistrarea carnetului de vânător, prin asigurarea evidenței centralizate, înserierii și gestionării datelor în Registrul de evidență a vânătorilor;</w:t>
      </w:r>
    </w:p>
    <w:p w14:paraId="527F03E7" w14:textId="77777777"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c) suspendarea carnetului de vânător, ca măsură de restricționare temporară a dreptului de a practica vânătoarea;</w:t>
      </w:r>
    </w:p>
    <w:p w14:paraId="6DC59280" w14:textId="77777777"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d) anularea carnetului de vânător, ca măsură de retragere definitivă a calității de vânător în cazurile expres prevăzute de lege.</w:t>
      </w:r>
    </w:p>
    <w:p w14:paraId="7D18EA33" w14:textId="77777777" w:rsidR="00E42DD6" w:rsidRPr="00BB0E03" w:rsidRDefault="00E42DD6" w:rsidP="00054036">
      <w:pPr>
        <w:spacing w:after="0" w:line="240" w:lineRule="auto"/>
        <w:ind w:firstLine="720"/>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Articolul 2. Subiecții dreptului de a obține carnetul de vânător</w:t>
      </w:r>
    </w:p>
    <w:p w14:paraId="4F9233AE" w14:textId="3FDDAAA0"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(1) Carnetul de vânător se eliberează de către Agenția de Mediu exclusiv următoarelor categorii de persoane fizice care îndeplinesc cumulativ condițiile de fond și de formă stabilite de legislația în vigoare:</w:t>
      </w:r>
    </w:p>
    <w:p w14:paraId="36D58BBA" w14:textId="77777777" w:rsidR="00E42DD6" w:rsidRPr="00BB0E03" w:rsidRDefault="00E42DD6" w:rsidP="006F1712">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a) persoanelor fizice care dețin cetățenia Republicii Moldova;</w:t>
      </w:r>
    </w:p>
    <w:p w14:paraId="395E3F87" w14:textId="39FA6F5E"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b) rezidenților Republicii Moldova, posesori ai unui drept legal</w:t>
      </w:r>
      <w:r w:rsidR="00EF6DBE" w:rsidRPr="00BB0E03">
        <w:rPr>
          <w:rFonts w:ascii="Times New Roman" w:hAnsi="Times New Roman" w:cs="Times New Roman"/>
          <w:color w:val="auto"/>
          <w:sz w:val="28"/>
          <w:szCs w:val="28"/>
        </w:rPr>
        <w:t xml:space="preserve"> </w:t>
      </w:r>
      <w:r w:rsidRPr="00BB0E03">
        <w:rPr>
          <w:rFonts w:ascii="Times New Roman" w:hAnsi="Times New Roman" w:cs="Times New Roman"/>
          <w:color w:val="auto"/>
          <w:sz w:val="28"/>
          <w:szCs w:val="28"/>
        </w:rPr>
        <w:t>de ședere confirmat prin ac</w:t>
      </w:r>
      <w:r w:rsidR="00EF6DBE" w:rsidRPr="00BB0E03">
        <w:rPr>
          <w:rFonts w:ascii="Times New Roman" w:hAnsi="Times New Roman" w:cs="Times New Roman"/>
          <w:color w:val="auto"/>
          <w:sz w:val="28"/>
          <w:szCs w:val="28"/>
        </w:rPr>
        <w:t>t</w:t>
      </w:r>
      <w:r w:rsidRPr="00BB0E03">
        <w:rPr>
          <w:rFonts w:ascii="Times New Roman" w:hAnsi="Times New Roman" w:cs="Times New Roman"/>
          <w:color w:val="auto"/>
          <w:sz w:val="28"/>
          <w:szCs w:val="28"/>
        </w:rPr>
        <w:t xml:space="preserve"> valabil</w:t>
      </w:r>
      <w:r w:rsidR="00EF6DBE" w:rsidRPr="00BB0E03">
        <w:rPr>
          <w:rFonts w:ascii="Times New Roman" w:hAnsi="Times New Roman" w:cs="Times New Roman"/>
          <w:color w:val="auto"/>
          <w:sz w:val="28"/>
          <w:szCs w:val="28"/>
        </w:rPr>
        <w:t xml:space="preserve"> (carte de rezidență)</w:t>
      </w:r>
      <w:r w:rsidRPr="00BB0E03">
        <w:rPr>
          <w:rFonts w:ascii="Times New Roman" w:hAnsi="Times New Roman" w:cs="Times New Roman"/>
          <w:color w:val="auto"/>
          <w:sz w:val="28"/>
          <w:szCs w:val="28"/>
        </w:rPr>
        <w:t>, emis de autorit</w:t>
      </w:r>
      <w:r w:rsidR="009B1D06" w:rsidRPr="00BB0E03">
        <w:rPr>
          <w:rFonts w:ascii="Times New Roman" w:hAnsi="Times New Roman" w:cs="Times New Roman"/>
          <w:color w:val="auto"/>
          <w:sz w:val="28"/>
          <w:szCs w:val="28"/>
        </w:rPr>
        <w:t>ățile</w:t>
      </w:r>
      <w:r w:rsidR="007E3686" w:rsidRPr="00BB0E03">
        <w:rPr>
          <w:rFonts w:ascii="Times New Roman" w:hAnsi="Times New Roman" w:cs="Times New Roman"/>
          <w:color w:val="auto"/>
          <w:sz w:val="28"/>
          <w:szCs w:val="28"/>
        </w:rPr>
        <w:t xml:space="preserve"> </w:t>
      </w:r>
      <w:r w:rsidRPr="00BB0E03">
        <w:rPr>
          <w:rFonts w:ascii="Times New Roman" w:hAnsi="Times New Roman" w:cs="Times New Roman"/>
          <w:color w:val="auto"/>
          <w:sz w:val="28"/>
          <w:szCs w:val="28"/>
        </w:rPr>
        <w:t>competent</w:t>
      </w:r>
      <w:r w:rsidR="009B1D06" w:rsidRPr="00BB0E03">
        <w:rPr>
          <w:rFonts w:ascii="Times New Roman" w:hAnsi="Times New Roman" w:cs="Times New Roman"/>
          <w:color w:val="auto"/>
          <w:sz w:val="28"/>
          <w:szCs w:val="28"/>
        </w:rPr>
        <w:t>e</w:t>
      </w:r>
      <w:r w:rsidRPr="00BB0E03">
        <w:rPr>
          <w:rFonts w:ascii="Times New Roman" w:hAnsi="Times New Roman" w:cs="Times New Roman"/>
          <w:color w:val="auto"/>
          <w:sz w:val="28"/>
          <w:szCs w:val="28"/>
        </w:rPr>
        <w:t>.</w:t>
      </w:r>
    </w:p>
    <w:p w14:paraId="6FB7F987" w14:textId="4D0407FD" w:rsidR="00E42DD6" w:rsidRPr="00176326"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(2) </w:t>
      </w:r>
      <w:r w:rsidRPr="00176326">
        <w:rPr>
          <w:rFonts w:ascii="Times New Roman" w:hAnsi="Times New Roman" w:cs="Times New Roman"/>
          <w:color w:val="auto"/>
          <w:sz w:val="28"/>
          <w:szCs w:val="28"/>
        </w:rPr>
        <w:t>Nici</w:t>
      </w:r>
      <w:r w:rsidR="006F1712" w:rsidRPr="00176326">
        <w:rPr>
          <w:rFonts w:ascii="Times New Roman" w:hAnsi="Times New Roman" w:cs="Times New Roman"/>
          <w:color w:val="auto"/>
          <w:sz w:val="28"/>
          <w:szCs w:val="28"/>
        </w:rPr>
        <w:t xml:space="preserve"> </w:t>
      </w:r>
      <w:r w:rsidRPr="00176326">
        <w:rPr>
          <w:rFonts w:ascii="Times New Roman" w:hAnsi="Times New Roman" w:cs="Times New Roman"/>
          <w:color w:val="auto"/>
          <w:sz w:val="28"/>
          <w:szCs w:val="28"/>
        </w:rPr>
        <w:t xml:space="preserve">o persoană fizică nu poate </w:t>
      </w:r>
      <w:r w:rsidR="00176326" w:rsidRPr="00176326">
        <w:rPr>
          <w:rFonts w:ascii="Times New Roman" w:hAnsi="Times New Roman" w:cs="Times New Roman"/>
          <w:color w:val="auto"/>
          <w:sz w:val="28"/>
          <w:szCs w:val="28"/>
        </w:rPr>
        <w:t>practica</w:t>
      </w:r>
      <w:r w:rsidRPr="00176326">
        <w:rPr>
          <w:rFonts w:ascii="Times New Roman" w:hAnsi="Times New Roman" w:cs="Times New Roman"/>
          <w:color w:val="auto"/>
          <w:sz w:val="28"/>
          <w:szCs w:val="28"/>
        </w:rPr>
        <w:t xml:space="preserve"> vânătoare</w:t>
      </w:r>
      <w:r w:rsidR="00176326" w:rsidRPr="00176326">
        <w:rPr>
          <w:rFonts w:ascii="Times New Roman" w:hAnsi="Times New Roman" w:cs="Times New Roman"/>
          <w:color w:val="auto"/>
          <w:sz w:val="28"/>
          <w:szCs w:val="28"/>
        </w:rPr>
        <w:t>a</w:t>
      </w:r>
      <w:r w:rsidRPr="00176326">
        <w:rPr>
          <w:rFonts w:ascii="Times New Roman" w:hAnsi="Times New Roman" w:cs="Times New Roman"/>
          <w:color w:val="auto"/>
          <w:sz w:val="28"/>
          <w:szCs w:val="28"/>
        </w:rPr>
        <w:t xml:space="preserve"> pe teritoriul Republicii Moldova fără deținerea unui carnet de vânător valabil, înseriat și înregistrat în condițiile prezentului Regulament</w:t>
      </w:r>
      <w:r w:rsidR="00176326" w:rsidRPr="00176326">
        <w:rPr>
          <w:rFonts w:ascii="Times New Roman" w:hAnsi="Times New Roman" w:cs="Times New Roman"/>
          <w:color w:val="auto"/>
          <w:sz w:val="28"/>
          <w:szCs w:val="28"/>
        </w:rPr>
        <w:t xml:space="preserve"> sau în condițiile prevăzute de art. 15 alin. (2) din Legea nr.55/2024</w:t>
      </w:r>
      <w:r w:rsidRPr="00176326">
        <w:rPr>
          <w:rFonts w:ascii="Times New Roman" w:hAnsi="Times New Roman" w:cs="Times New Roman"/>
          <w:color w:val="auto"/>
          <w:sz w:val="28"/>
          <w:szCs w:val="28"/>
        </w:rPr>
        <w:t>.</w:t>
      </w:r>
    </w:p>
    <w:p w14:paraId="5878DAE5" w14:textId="77777777" w:rsidR="00E42DD6" w:rsidRPr="00BB0E03" w:rsidRDefault="00E42DD6" w:rsidP="00054036">
      <w:pPr>
        <w:spacing w:after="0" w:line="240" w:lineRule="auto"/>
        <w:ind w:firstLine="720"/>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Articolul 3. Noțiuni principale</w:t>
      </w:r>
    </w:p>
    <w:p w14:paraId="7FECA7ED" w14:textId="2F72748F"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(1) În sensul prezentului Regulament, termenii și expresiile utilizate au următoarele semnificații:</w:t>
      </w:r>
    </w:p>
    <w:p w14:paraId="34F320EA" w14:textId="76E04DCA"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a) </w:t>
      </w:r>
      <w:r w:rsidRPr="00BB0E03">
        <w:rPr>
          <w:rFonts w:ascii="Times New Roman" w:hAnsi="Times New Roman" w:cs="Times New Roman"/>
          <w:i/>
          <w:color w:val="auto"/>
          <w:sz w:val="28"/>
          <w:szCs w:val="28"/>
        </w:rPr>
        <w:t>carnet de vânător</w:t>
      </w:r>
      <w:r w:rsidRPr="00BB0E03">
        <w:rPr>
          <w:rFonts w:ascii="Times New Roman" w:hAnsi="Times New Roman" w:cs="Times New Roman"/>
          <w:color w:val="auto"/>
          <w:sz w:val="28"/>
          <w:szCs w:val="28"/>
        </w:rPr>
        <w:t xml:space="preserve"> – document oficial cu regim special, eliberat </w:t>
      </w:r>
      <w:r w:rsidR="00176326">
        <w:rPr>
          <w:rFonts w:ascii="Times New Roman" w:hAnsi="Times New Roman" w:cs="Times New Roman"/>
          <w:color w:val="auto"/>
          <w:sz w:val="28"/>
          <w:szCs w:val="28"/>
        </w:rPr>
        <w:t>de Agenția de Mediu</w:t>
      </w:r>
      <w:r w:rsidR="00C16A23">
        <w:rPr>
          <w:rFonts w:ascii="Times New Roman" w:hAnsi="Times New Roman" w:cs="Times New Roman"/>
          <w:color w:val="auto"/>
          <w:sz w:val="28"/>
          <w:szCs w:val="28"/>
        </w:rPr>
        <w:t xml:space="preserve"> în format fizic și/sau electronic</w:t>
      </w:r>
      <w:r w:rsidRPr="00BB0E03">
        <w:rPr>
          <w:rFonts w:ascii="Times New Roman" w:hAnsi="Times New Roman" w:cs="Times New Roman"/>
          <w:color w:val="auto"/>
          <w:sz w:val="28"/>
          <w:szCs w:val="28"/>
        </w:rPr>
        <w:t xml:space="preserve">, care atestă calitatea de vânător a unei persoane </w:t>
      </w:r>
      <w:r w:rsidRPr="00BB0E03">
        <w:rPr>
          <w:rFonts w:ascii="Times New Roman" w:hAnsi="Times New Roman" w:cs="Times New Roman"/>
          <w:color w:val="auto"/>
          <w:sz w:val="28"/>
          <w:szCs w:val="28"/>
        </w:rPr>
        <w:lastRenderedPageBreak/>
        <w:t>fizice și conferă titularului dreptul de a practica vânătoarea pe întreg teritoriul Republicii Moldova, în condițiile legii;</w:t>
      </w:r>
    </w:p>
    <w:p w14:paraId="6E42878C" w14:textId="21315DA4" w:rsidR="00E42DD6" w:rsidRPr="00176326" w:rsidRDefault="00E42DD6" w:rsidP="00807DF6">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b) </w:t>
      </w:r>
      <w:r w:rsidRPr="00176326">
        <w:rPr>
          <w:rFonts w:ascii="Times New Roman" w:hAnsi="Times New Roman" w:cs="Times New Roman"/>
          <w:i/>
          <w:color w:val="auto"/>
          <w:sz w:val="28"/>
          <w:szCs w:val="28"/>
        </w:rPr>
        <w:t>societate de vânători</w:t>
      </w:r>
      <w:r w:rsidRPr="00176326">
        <w:rPr>
          <w:rFonts w:ascii="Times New Roman" w:hAnsi="Times New Roman" w:cs="Times New Roman"/>
          <w:color w:val="auto"/>
          <w:sz w:val="28"/>
          <w:szCs w:val="28"/>
        </w:rPr>
        <w:t xml:space="preserve"> – </w:t>
      </w:r>
      <w:r w:rsidR="00176326" w:rsidRPr="00176326">
        <w:rPr>
          <w:rFonts w:ascii="Times New Roman" w:hAnsi="Times New Roman" w:cs="Times New Roman"/>
          <w:color w:val="auto"/>
          <w:sz w:val="28"/>
          <w:szCs w:val="28"/>
        </w:rPr>
        <w:t xml:space="preserve">persoană juridică din Republica Moldova, </w:t>
      </w:r>
      <w:r w:rsidRPr="00176326">
        <w:rPr>
          <w:rFonts w:ascii="Times New Roman" w:hAnsi="Times New Roman" w:cs="Times New Roman"/>
          <w:color w:val="auto"/>
          <w:sz w:val="28"/>
          <w:szCs w:val="28"/>
        </w:rPr>
        <w:t>constituită și înregistrată conform legislației,</w:t>
      </w:r>
      <w:r w:rsidR="00176326" w:rsidRPr="00176326">
        <w:rPr>
          <w:rFonts w:ascii="Times New Roman" w:hAnsi="Times New Roman" w:cs="Times New Roman"/>
          <w:color w:val="auto"/>
          <w:sz w:val="28"/>
          <w:szCs w:val="28"/>
        </w:rPr>
        <w:t xml:space="preserve"> pe baza principiului liberei asocieri a vânătorilor</w:t>
      </w:r>
      <w:r w:rsidRPr="00176326">
        <w:rPr>
          <w:rFonts w:ascii="Times New Roman" w:hAnsi="Times New Roman" w:cs="Times New Roman"/>
          <w:color w:val="auto"/>
          <w:sz w:val="28"/>
          <w:szCs w:val="28"/>
        </w:rPr>
        <w:t>;</w:t>
      </w:r>
    </w:p>
    <w:p w14:paraId="0956FE33" w14:textId="2F024C04"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c) </w:t>
      </w:r>
      <w:r w:rsidRPr="00BB0E03">
        <w:rPr>
          <w:rFonts w:ascii="Times New Roman" w:hAnsi="Times New Roman" w:cs="Times New Roman"/>
          <w:i/>
          <w:color w:val="auto"/>
          <w:sz w:val="28"/>
          <w:szCs w:val="28"/>
        </w:rPr>
        <w:t>gestionar al fondului cinegetic</w:t>
      </w:r>
      <w:r w:rsidRPr="00BB0E03">
        <w:rPr>
          <w:rFonts w:ascii="Times New Roman" w:hAnsi="Times New Roman" w:cs="Times New Roman"/>
          <w:color w:val="auto"/>
          <w:sz w:val="28"/>
          <w:szCs w:val="28"/>
        </w:rPr>
        <w:t xml:space="preserve"> – persoană juridică de drept public sau privat înregistrată în Republica Moldova, căreia i s-a transmis în folosință </w:t>
      </w:r>
      <w:r w:rsidRPr="00176326">
        <w:rPr>
          <w:rFonts w:ascii="Times New Roman" w:hAnsi="Times New Roman" w:cs="Times New Roman"/>
          <w:color w:val="auto"/>
          <w:sz w:val="28"/>
          <w:szCs w:val="28"/>
        </w:rPr>
        <w:t>un</w:t>
      </w:r>
      <w:r w:rsidR="000F260E" w:rsidRPr="00176326">
        <w:rPr>
          <w:rFonts w:ascii="Times New Roman" w:hAnsi="Times New Roman" w:cs="Times New Roman"/>
          <w:color w:val="auto"/>
          <w:sz w:val="28"/>
          <w:szCs w:val="28"/>
        </w:rPr>
        <w:t>ul sau mai multe</w:t>
      </w:r>
      <w:r w:rsidRPr="00176326">
        <w:rPr>
          <w:rFonts w:ascii="Times New Roman" w:hAnsi="Times New Roman" w:cs="Times New Roman"/>
          <w:color w:val="auto"/>
          <w:sz w:val="28"/>
          <w:szCs w:val="28"/>
        </w:rPr>
        <w:t xml:space="preserve"> fond</w:t>
      </w:r>
      <w:r w:rsidR="000F260E" w:rsidRPr="00176326">
        <w:rPr>
          <w:rFonts w:ascii="Times New Roman" w:hAnsi="Times New Roman" w:cs="Times New Roman"/>
          <w:color w:val="auto"/>
          <w:sz w:val="28"/>
          <w:szCs w:val="28"/>
        </w:rPr>
        <w:t>uri</w:t>
      </w:r>
      <w:r w:rsidRPr="00176326">
        <w:rPr>
          <w:rFonts w:ascii="Times New Roman" w:hAnsi="Times New Roman" w:cs="Times New Roman"/>
          <w:color w:val="auto"/>
          <w:sz w:val="28"/>
          <w:szCs w:val="28"/>
        </w:rPr>
        <w:t xml:space="preserve"> cinegetic</w:t>
      </w:r>
      <w:r w:rsidR="000F260E" w:rsidRPr="00176326">
        <w:rPr>
          <w:rFonts w:ascii="Times New Roman" w:hAnsi="Times New Roman" w:cs="Times New Roman"/>
          <w:color w:val="auto"/>
          <w:sz w:val="28"/>
          <w:szCs w:val="28"/>
        </w:rPr>
        <w:t>e</w:t>
      </w:r>
      <w:r w:rsidRPr="00176326">
        <w:rPr>
          <w:rFonts w:ascii="Times New Roman" w:hAnsi="Times New Roman" w:cs="Times New Roman"/>
          <w:color w:val="auto"/>
          <w:sz w:val="28"/>
          <w:szCs w:val="28"/>
        </w:rPr>
        <w:t xml:space="preserve"> </w:t>
      </w:r>
      <w:r w:rsidRPr="00BB0E03">
        <w:rPr>
          <w:rFonts w:ascii="Times New Roman" w:hAnsi="Times New Roman" w:cs="Times New Roman"/>
          <w:color w:val="auto"/>
          <w:sz w:val="28"/>
          <w:szCs w:val="28"/>
        </w:rPr>
        <w:t>în scopul desfășurării unei activități cinegetice durabile;</w:t>
      </w:r>
    </w:p>
    <w:p w14:paraId="706D6D51" w14:textId="7581D881" w:rsidR="00B148EE" w:rsidRPr="00BB0E03" w:rsidRDefault="00E42DD6" w:rsidP="00B148EE">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d) </w:t>
      </w:r>
      <w:r w:rsidR="00B148EE" w:rsidRPr="00BB0E03">
        <w:rPr>
          <w:rFonts w:ascii="Times New Roman" w:hAnsi="Times New Roman" w:cs="Times New Roman"/>
          <w:i/>
          <w:color w:val="auto"/>
          <w:sz w:val="28"/>
          <w:szCs w:val="28"/>
        </w:rPr>
        <w:t>confirmare de stagiu efectuat</w:t>
      </w:r>
      <w:r w:rsidR="00B148EE" w:rsidRPr="00BB0E03">
        <w:rPr>
          <w:rFonts w:ascii="Times New Roman" w:hAnsi="Times New Roman" w:cs="Times New Roman"/>
          <w:color w:val="auto"/>
          <w:sz w:val="28"/>
          <w:szCs w:val="28"/>
        </w:rPr>
        <w:t xml:space="preserve"> – document oficial, eliberat pe suport de hârtie sau în format electronic de o societate de vânători ori de un gestionar de fond, care certifică stagiul efectuat cu durata de minimum un an și, după caz, participarea solicitantului ca gonaș la acțiunile cinegetice autorizate;</w:t>
      </w:r>
    </w:p>
    <w:p w14:paraId="69629336" w14:textId="289F87F3" w:rsidR="00E42DD6" w:rsidRPr="00C940D0" w:rsidRDefault="00B148EE" w:rsidP="007229F1">
      <w:pPr>
        <w:spacing w:after="0" w:line="240" w:lineRule="auto"/>
        <w:ind w:firstLine="720"/>
        <w:jc w:val="both"/>
        <w:rPr>
          <w:rFonts w:ascii="Times New Roman" w:hAnsi="Times New Roman" w:cs="Times New Roman"/>
          <w:color w:val="auto"/>
          <w:sz w:val="28"/>
          <w:szCs w:val="28"/>
        </w:rPr>
      </w:pPr>
      <w:r w:rsidRPr="00C940D0">
        <w:rPr>
          <w:rFonts w:ascii="Times New Roman" w:hAnsi="Times New Roman" w:cs="Times New Roman"/>
          <w:color w:val="auto"/>
          <w:sz w:val="28"/>
          <w:szCs w:val="28"/>
        </w:rPr>
        <w:t xml:space="preserve">e) </w:t>
      </w:r>
      <w:r w:rsidR="00DC604F" w:rsidRPr="00C940D0">
        <w:rPr>
          <w:rFonts w:ascii="Times New Roman" w:hAnsi="Times New Roman" w:cs="Times New Roman"/>
          <w:i/>
          <w:color w:val="auto"/>
          <w:sz w:val="28"/>
          <w:szCs w:val="28"/>
        </w:rPr>
        <w:t>dovada scrisă a cunoștințelor și abilităților căpătate în domeniul cinegetic</w:t>
      </w:r>
      <w:r w:rsidR="00DC604F" w:rsidRPr="00C940D0">
        <w:rPr>
          <w:rFonts w:ascii="Times New Roman" w:hAnsi="Times New Roman" w:cs="Times New Roman"/>
          <w:color w:val="auto"/>
          <w:sz w:val="28"/>
          <w:szCs w:val="28"/>
        </w:rPr>
        <w:t xml:space="preserve"> – </w:t>
      </w:r>
      <w:r w:rsidR="00467BE2" w:rsidRPr="00C940D0">
        <w:rPr>
          <w:rFonts w:ascii="Times New Roman" w:hAnsi="Times New Roman" w:cs="Times New Roman"/>
          <w:color w:val="auto"/>
          <w:sz w:val="28"/>
          <w:szCs w:val="28"/>
        </w:rPr>
        <w:t>act de studii eliberat de un prestator de servicii educaționale, care confirmă dobândirea deprinderilor necesare pentru practicarea vânătorii;</w:t>
      </w:r>
    </w:p>
    <w:p w14:paraId="430CC867" w14:textId="27C0B9DC"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f) </w:t>
      </w:r>
      <w:r w:rsidRPr="00BB0E03">
        <w:rPr>
          <w:rFonts w:ascii="Times New Roman" w:hAnsi="Times New Roman" w:cs="Times New Roman"/>
          <w:i/>
          <w:color w:val="auto"/>
          <w:sz w:val="28"/>
          <w:szCs w:val="28"/>
        </w:rPr>
        <w:t>confirmare de instruire practică</w:t>
      </w:r>
      <w:r w:rsidRPr="00BB0E03">
        <w:rPr>
          <w:rFonts w:ascii="Times New Roman" w:hAnsi="Times New Roman" w:cs="Times New Roman"/>
          <w:color w:val="auto"/>
          <w:sz w:val="28"/>
          <w:szCs w:val="28"/>
        </w:rPr>
        <w:t xml:space="preserve"> – act oficial emis de un poligon de tir autorizat, care atestă participarea solicitantului la un program specializat de minimum 8 ore și însușirea tehnicilor de mânuire în siguranță a armelor </w:t>
      </w:r>
      <w:r w:rsidR="00C940D0">
        <w:rPr>
          <w:rFonts w:ascii="Times New Roman" w:hAnsi="Times New Roman" w:cs="Times New Roman"/>
          <w:color w:val="auto"/>
          <w:sz w:val="28"/>
          <w:szCs w:val="28"/>
        </w:rPr>
        <w:t>de vânătoare</w:t>
      </w:r>
      <w:r w:rsidRPr="00BB0E03">
        <w:rPr>
          <w:rFonts w:ascii="Times New Roman" w:hAnsi="Times New Roman" w:cs="Times New Roman"/>
          <w:color w:val="auto"/>
          <w:sz w:val="28"/>
          <w:szCs w:val="28"/>
        </w:rPr>
        <w:t>;</w:t>
      </w:r>
    </w:p>
    <w:p w14:paraId="1C10AB2A" w14:textId="084FE198" w:rsidR="00C940D0"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g) </w:t>
      </w:r>
      <w:r w:rsidRPr="00BB0E03">
        <w:rPr>
          <w:rFonts w:ascii="Times New Roman" w:hAnsi="Times New Roman" w:cs="Times New Roman"/>
          <w:i/>
          <w:color w:val="auto"/>
          <w:sz w:val="28"/>
          <w:szCs w:val="28"/>
        </w:rPr>
        <w:t>poligon de tir</w:t>
      </w:r>
      <w:r w:rsidRPr="00BB0E03">
        <w:rPr>
          <w:rFonts w:ascii="Times New Roman" w:hAnsi="Times New Roman" w:cs="Times New Roman"/>
          <w:color w:val="auto"/>
          <w:sz w:val="28"/>
          <w:szCs w:val="28"/>
        </w:rPr>
        <w:t xml:space="preserve"> – </w:t>
      </w:r>
      <w:r w:rsidR="00C940D0">
        <w:rPr>
          <w:rFonts w:ascii="Times New Roman" w:hAnsi="Times New Roman" w:cs="Times New Roman"/>
          <w:color w:val="auto"/>
          <w:sz w:val="28"/>
          <w:szCs w:val="28"/>
        </w:rPr>
        <w:t>tir de tragere</w:t>
      </w:r>
      <w:r w:rsidRPr="00BB0E03">
        <w:rPr>
          <w:rFonts w:ascii="Times New Roman" w:hAnsi="Times New Roman" w:cs="Times New Roman"/>
          <w:color w:val="auto"/>
          <w:sz w:val="28"/>
          <w:szCs w:val="28"/>
        </w:rPr>
        <w:t xml:space="preserve"> autorizat de </w:t>
      </w:r>
      <w:r w:rsidR="00C940D0">
        <w:rPr>
          <w:rFonts w:ascii="Times New Roman" w:hAnsi="Times New Roman" w:cs="Times New Roman"/>
          <w:color w:val="auto"/>
          <w:sz w:val="28"/>
          <w:szCs w:val="28"/>
        </w:rPr>
        <w:t>subdiviziunile teritoriale ale Ministerului Afacerilor Interne, special amenajat</w:t>
      </w:r>
      <w:r w:rsidR="009D1674">
        <w:rPr>
          <w:rFonts w:ascii="Times New Roman" w:hAnsi="Times New Roman" w:cs="Times New Roman"/>
          <w:color w:val="auto"/>
          <w:sz w:val="28"/>
          <w:szCs w:val="28"/>
        </w:rPr>
        <w:t>,</w:t>
      </w:r>
      <w:r w:rsidR="00C940D0">
        <w:rPr>
          <w:rFonts w:ascii="Times New Roman" w:hAnsi="Times New Roman" w:cs="Times New Roman"/>
          <w:color w:val="auto"/>
          <w:sz w:val="28"/>
          <w:szCs w:val="28"/>
        </w:rPr>
        <w:t xml:space="preserve"> </w:t>
      </w:r>
      <w:r w:rsidR="009D1674">
        <w:rPr>
          <w:rFonts w:ascii="Times New Roman" w:hAnsi="Times New Roman" w:cs="Times New Roman"/>
          <w:color w:val="auto"/>
          <w:sz w:val="28"/>
          <w:szCs w:val="28"/>
        </w:rPr>
        <w:t>în care se desfășoară exercițiile</w:t>
      </w:r>
      <w:r w:rsidR="00C940D0">
        <w:rPr>
          <w:rFonts w:ascii="Times New Roman" w:hAnsi="Times New Roman" w:cs="Times New Roman"/>
          <w:color w:val="auto"/>
          <w:sz w:val="28"/>
          <w:szCs w:val="28"/>
        </w:rPr>
        <w:t xml:space="preserve">, </w:t>
      </w:r>
      <w:r w:rsidR="009D1674">
        <w:rPr>
          <w:rFonts w:ascii="Times New Roman" w:hAnsi="Times New Roman" w:cs="Times New Roman"/>
          <w:color w:val="auto"/>
          <w:sz w:val="28"/>
          <w:szCs w:val="28"/>
        </w:rPr>
        <w:t>aplicațiile și se execută probe de tragere cu arme de foc;</w:t>
      </w:r>
    </w:p>
    <w:p w14:paraId="75908F60" w14:textId="6951D530" w:rsidR="00E42DD6" w:rsidRPr="009234BF"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h) </w:t>
      </w:r>
      <w:r w:rsidRPr="00BB0E03">
        <w:rPr>
          <w:rFonts w:ascii="Times New Roman" w:hAnsi="Times New Roman" w:cs="Times New Roman"/>
          <w:i/>
          <w:color w:val="auto"/>
          <w:sz w:val="28"/>
          <w:szCs w:val="28"/>
        </w:rPr>
        <w:t xml:space="preserve">armă de foc lungă cu țeavă lisă </w:t>
      </w:r>
      <w:r w:rsidR="009234BF">
        <w:rPr>
          <w:rFonts w:ascii="Times New Roman" w:hAnsi="Times New Roman" w:cs="Times New Roman"/>
          <w:i/>
          <w:color w:val="auto"/>
          <w:sz w:val="28"/>
          <w:szCs w:val="28"/>
        </w:rPr>
        <w:t>și/</w:t>
      </w:r>
      <w:r w:rsidRPr="00BB0E03">
        <w:rPr>
          <w:rFonts w:ascii="Times New Roman" w:hAnsi="Times New Roman" w:cs="Times New Roman"/>
          <w:i/>
          <w:color w:val="auto"/>
          <w:sz w:val="28"/>
          <w:szCs w:val="28"/>
        </w:rPr>
        <w:t>sau ghintuită</w:t>
      </w:r>
      <w:r w:rsidRPr="00BB0E03">
        <w:rPr>
          <w:rFonts w:ascii="Times New Roman" w:hAnsi="Times New Roman" w:cs="Times New Roman"/>
          <w:color w:val="auto"/>
          <w:sz w:val="28"/>
          <w:szCs w:val="28"/>
        </w:rPr>
        <w:t xml:space="preserve"> – categorie de arme cu destinație civilă, supusă regimului de autorizare a Ministerului Afacerilor Interne, </w:t>
      </w:r>
      <w:r w:rsidR="009234BF">
        <w:rPr>
          <w:rFonts w:ascii="Times New Roman" w:hAnsi="Times New Roman" w:cs="Times New Roman"/>
          <w:color w:val="auto"/>
          <w:sz w:val="28"/>
          <w:szCs w:val="28"/>
        </w:rPr>
        <w:t>destinată practicării vânătorii;</w:t>
      </w:r>
    </w:p>
    <w:p w14:paraId="45D95567" w14:textId="5D60B341" w:rsidR="00E42DD6" w:rsidRPr="00BB0E0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i) </w:t>
      </w:r>
      <w:r w:rsidRPr="00BB0E03">
        <w:rPr>
          <w:rFonts w:ascii="Times New Roman" w:hAnsi="Times New Roman" w:cs="Times New Roman"/>
          <w:i/>
          <w:color w:val="auto"/>
          <w:sz w:val="28"/>
          <w:szCs w:val="28"/>
        </w:rPr>
        <w:t>Registrul de evidență a vânătorilor</w:t>
      </w:r>
      <w:r w:rsidRPr="00BB0E03">
        <w:rPr>
          <w:rFonts w:ascii="Times New Roman" w:hAnsi="Times New Roman" w:cs="Times New Roman"/>
          <w:color w:val="auto"/>
          <w:sz w:val="28"/>
          <w:szCs w:val="28"/>
        </w:rPr>
        <w:t xml:space="preserve"> – sistem informațional </w:t>
      </w:r>
      <w:r w:rsidR="00F31B06" w:rsidRPr="00BB0E03">
        <w:rPr>
          <w:rFonts w:ascii="Times New Roman" w:hAnsi="Times New Roman" w:cs="Times New Roman"/>
          <w:color w:val="auto"/>
          <w:sz w:val="28"/>
          <w:szCs w:val="28"/>
        </w:rPr>
        <w:t>automatizat</w:t>
      </w:r>
      <w:r w:rsidRPr="00BB0E03">
        <w:rPr>
          <w:rFonts w:ascii="Times New Roman" w:hAnsi="Times New Roman" w:cs="Times New Roman"/>
          <w:color w:val="auto"/>
          <w:sz w:val="28"/>
          <w:szCs w:val="28"/>
        </w:rPr>
        <w:t xml:space="preserve"> deținut și gestionat de Agenția de Mediu, destinat înregistrării centralizate a datelor de identificare ale vânătorilor, istoricului eliberării carnetelor</w:t>
      </w:r>
      <w:r w:rsidR="00467BE2" w:rsidRPr="00BB0E03">
        <w:rPr>
          <w:rFonts w:ascii="Times New Roman" w:hAnsi="Times New Roman" w:cs="Times New Roman"/>
          <w:color w:val="auto"/>
          <w:sz w:val="28"/>
          <w:szCs w:val="28"/>
        </w:rPr>
        <w:t xml:space="preserve"> </w:t>
      </w:r>
      <w:r w:rsidR="00467BE2" w:rsidRPr="004A6DA3">
        <w:rPr>
          <w:rFonts w:ascii="Times New Roman" w:hAnsi="Times New Roman" w:cs="Times New Roman"/>
          <w:color w:val="auto"/>
          <w:sz w:val="28"/>
          <w:szCs w:val="28"/>
        </w:rPr>
        <w:t>de vânător</w:t>
      </w:r>
      <w:r w:rsidRPr="004A6DA3">
        <w:rPr>
          <w:rFonts w:ascii="Times New Roman" w:hAnsi="Times New Roman" w:cs="Times New Roman"/>
          <w:color w:val="auto"/>
          <w:sz w:val="28"/>
          <w:szCs w:val="28"/>
        </w:rPr>
        <w:t xml:space="preserve"> </w:t>
      </w:r>
      <w:r w:rsidRPr="00BB0E03">
        <w:rPr>
          <w:rFonts w:ascii="Times New Roman" w:hAnsi="Times New Roman" w:cs="Times New Roman"/>
          <w:color w:val="auto"/>
          <w:sz w:val="28"/>
          <w:szCs w:val="28"/>
        </w:rPr>
        <w:t>și mențiunilor privind suspendarea ori anularea acestora;</w:t>
      </w:r>
    </w:p>
    <w:p w14:paraId="3DAE3040" w14:textId="2F69C03C" w:rsidR="00E42DD6" w:rsidRPr="004A6DA3" w:rsidRDefault="00E42DD6" w:rsidP="007229F1">
      <w:pPr>
        <w:spacing w:after="0" w:line="240" w:lineRule="auto"/>
        <w:ind w:firstLine="72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j) </w:t>
      </w:r>
      <w:r w:rsidRPr="00BB0E03">
        <w:rPr>
          <w:rFonts w:ascii="Times New Roman" w:hAnsi="Times New Roman" w:cs="Times New Roman"/>
          <w:i/>
          <w:color w:val="auto"/>
          <w:sz w:val="28"/>
          <w:szCs w:val="28"/>
        </w:rPr>
        <w:t>cod QR de validare</w:t>
      </w:r>
      <w:r w:rsidRPr="00BB0E03">
        <w:rPr>
          <w:rFonts w:ascii="Times New Roman" w:hAnsi="Times New Roman" w:cs="Times New Roman"/>
          <w:color w:val="auto"/>
          <w:sz w:val="28"/>
          <w:szCs w:val="28"/>
        </w:rPr>
        <w:t xml:space="preserve"> – </w:t>
      </w:r>
      <w:r w:rsidRPr="004A6DA3">
        <w:rPr>
          <w:rFonts w:ascii="Times New Roman" w:hAnsi="Times New Roman" w:cs="Times New Roman"/>
          <w:color w:val="auto"/>
          <w:sz w:val="28"/>
          <w:szCs w:val="28"/>
        </w:rPr>
        <w:t xml:space="preserve">element digital de </w:t>
      </w:r>
      <w:r w:rsidR="00467BE2" w:rsidRPr="004A6DA3">
        <w:rPr>
          <w:rFonts w:ascii="Times New Roman" w:hAnsi="Times New Roman" w:cs="Times New Roman"/>
          <w:color w:val="auto"/>
          <w:sz w:val="28"/>
          <w:szCs w:val="28"/>
        </w:rPr>
        <w:t>securitate</w:t>
      </w:r>
      <w:r w:rsidRPr="004A6DA3">
        <w:rPr>
          <w:rFonts w:ascii="Times New Roman" w:hAnsi="Times New Roman" w:cs="Times New Roman"/>
          <w:color w:val="auto"/>
          <w:sz w:val="28"/>
          <w:szCs w:val="28"/>
        </w:rPr>
        <w:t xml:space="preserve"> imprimat pe carnetul</w:t>
      </w:r>
      <w:r w:rsidR="00467BE2" w:rsidRPr="004A6DA3">
        <w:rPr>
          <w:rFonts w:ascii="Times New Roman" w:hAnsi="Times New Roman" w:cs="Times New Roman"/>
          <w:color w:val="auto"/>
          <w:sz w:val="28"/>
          <w:szCs w:val="28"/>
        </w:rPr>
        <w:t xml:space="preserve"> de vânător</w:t>
      </w:r>
      <w:r w:rsidRPr="004A6DA3">
        <w:rPr>
          <w:rFonts w:ascii="Times New Roman" w:hAnsi="Times New Roman" w:cs="Times New Roman"/>
          <w:color w:val="auto"/>
          <w:sz w:val="28"/>
          <w:szCs w:val="28"/>
        </w:rPr>
        <w:t xml:space="preserve"> </w:t>
      </w:r>
      <w:r w:rsidR="00801597" w:rsidRPr="004A6DA3">
        <w:rPr>
          <w:rFonts w:ascii="Times New Roman" w:hAnsi="Times New Roman" w:cs="Times New Roman"/>
          <w:color w:val="auto"/>
          <w:sz w:val="28"/>
          <w:szCs w:val="28"/>
        </w:rPr>
        <w:t xml:space="preserve">în format </w:t>
      </w:r>
      <w:r w:rsidRPr="004A6DA3">
        <w:rPr>
          <w:rFonts w:ascii="Times New Roman" w:hAnsi="Times New Roman" w:cs="Times New Roman"/>
          <w:color w:val="auto"/>
          <w:sz w:val="28"/>
          <w:szCs w:val="28"/>
        </w:rPr>
        <w:t xml:space="preserve">fizic </w:t>
      </w:r>
      <w:r w:rsidR="000F260E" w:rsidRPr="004A6DA3">
        <w:rPr>
          <w:rFonts w:ascii="Times New Roman" w:hAnsi="Times New Roman" w:cs="Times New Roman"/>
          <w:color w:val="auto"/>
          <w:sz w:val="28"/>
          <w:szCs w:val="28"/>
        </w:rPr>
        <w:t>și/</w:t>
      </w:r>
      <w:r w:rsidRPr="004A6DA3">
        <w:rPr>
          <w:rFonts w:ascii="Times New Roman" w:hAnsi="Times New Roman" w:cs="Times New Roman"/>
          <w:color w:val="auto"/>
          <w:sz w:val="28"/>
          <w:szCs w:val="28"/>
        </w:rPr>
        <w:t>sau electronic, care permite verificarea</w:t>
      </w:r>
      <w:r w:rsidR="00467BE2" w:rsidRPr="004A6DA3">
        <w:rPr>
          <w:rFonts w:ascii="Times New Roman" w:hAnsi="Times New Roman" w:cs="Times New Roman"/>
          <w:color w:val="auto"/>
          <w:sz w:val="28"/>
          <w:szCs w:val="28"/>
        </w:rPr>
        <w:t xml:space="preserve"> electronică</w:t>
      </w:r>
      <w:r w:rsidRPr="004A6DA3">
        <w:rPr>
          <w:rFonts w:ascii="Times New Roman" w:hAnsi="Times New Roman" w:cs="Times New Roman"/>
          <w:color w:val="auto"/>
          <w:sz w:val="28"/>
          <w:szCs w:val="28"/>
        </w:rPr>
        <w:t xml:space="preserve"> în timp real a statutului operațional (valabil, suspendat sau anulat) al </w:t>
      </w:r>
      <w:r w:rsidR="00467BE2" w:rsidRPr="004A6DA3">
        <w:rPr>
          <w:rFonts w:ascii="Times New Roman" w:hAnsi="Times New Roman" w:cs="Times New Roman"/>
          <w:color w:val="auto"/>
          <w:sz w:val="28"/>
          <w:szCs w:val="28"/>
        </w:rPr>
        <w:t>carnetului</w:t>
      </w:r>
      <w:r w:rsidR="004A6DA3" w:rsidRPr="004A6DA3">
        <w:rPr>
          <w:rFonts w:ascii="Times New Roman" w:hAnsi="Times New Roman" w:cs="Times New Roman"/>
          <w:color w:val="auto"/>
          <w:sz w:val="28"/>
          <w:szCs w:val="28"/>
        </w:rPr>
        <w:t xml:space="preserve"> </w:t>
      </w:r>
      <w:r w:rsidRPr="004A6DA3">
        <w:rPr>
          <w:rFonts w:ascii="Times New Roman" w:hAnsi="Times New Roman" w:cs="Times New Roman"/>
          <w:color w:val="auto"/>
          <w:sz w:val="28"/>
          <w:szCs w:val="28"/>
        </w:rPr>
        <w:t xml:space="preserve">de către </w:t>
      </w:r>
      <w:r w:rsidR="004A6DA3" w:rsidRPr="004A6DA3">
        <w:rPr>
          <w:rFonts w:ascii="Times New Roman" w:hAnsi="Times New Roman" w:cs="Times New Roman"/>
          <w:color w:val="auto"/>
          <w:sz w:val="28"/>
          <w:szCs w:val="28"/>
        </w:rPr>
        <w:t>organele competente de control și gestionarii fondurilor cinegetice.</w:t>
      </w:r>
    </w:p>
    <w:p w14:paraId="0D6D60B8" w14:textId="77777777" w:rsidR="00054036" w:rsidRPr="00BB0E03" w:rsidRDefault="00054036" w:rsidP="00E42DD6">
      <w:pPr>
        <w:jc w:val="both"/>
        <w:rPr>
          <w:rFonts w:ascii="Times New Roman" w:hAnsi="Times New Roman" w:cs="Times New Roman"/>
          <w:b/>
          <w:bCs/>
          <w:color w:val="auto"/>
          <w:sz w:val="16"/>
          <w:szCs w:val="16"/>
          <w:shd w:val="clear" w:color="auto" w:fill="BFBFBF" w:themeFill="background1" w:themeFillShade="BF"/>
        </w:rPr>
      </w:pPr>
    </w:p>
    <w:p w14:paraId="5566486D" w14:textId="358CD3D8" w:rsidR="007229F1" w:rsidRDefault="007229F1" w:rsidP="00FD0F53">
      <w:pPr>
        <w:spacing w:after="0" w:line="240" w:lineRule="auto"/>
        <w:jc w:val="both"/>
        <w:rPr>
          <w:rFonts w:ascii="Times New Roman" w:hAnsi="Times New Roman" w:cs="Times New Roman"/>
          <w:b/>
          <w:bCs/>
          <w:color w:val="auto"/>
          <w:sz w:val="12"/>
          <w:szCs w:val="12"/>
        </w:rPr>
      </w:pPr>
    </w:p>
    <w:p w14:paraId="76A7C2C2" w14:textId="661D5C12" w:rsidR="00FD0F53" w:rsidRDefault="00FD0F53" w:rsidP="007229F1">
      <w:pPr>
        <w:spacing w:after="0" w:line="240" w:lineRule="auto"/>
        <w:ind w:firstLine="357"/>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Capitolul II. PROCEDURA DE DOBÂNDIRE, PRELUNGIRE ȘI SCHIMBAREA A CARNETULUI DE VÂNĂTOR.</w:t>
      </w:r>
    </w:p>
    <w:p w14:paraId="0F621A79" w14:textId="77777777" w:rsidR="00FD0F53" w:rsidRPr="00BB0E03" w:rsidRDefault="00FD0F53" w:rsidP="007229F1">
      <w:pPr>
        <w:spacing w:after="0" w:line="240" w:lineRule="auto"/>
        <w:ind w:firstLine="357"/>
        <w:jc w:val="both"/>
        <w:rPr>
          <w:rFonts w:ascii="Times New Roman" w:hAnsi="Times New Roman" w:cs="Times New Roman"/>
          <w:b/>
          <w:bCs/>
          <w:color w:val="auto"/>
          <w:sz w:val="12"/>
          <w:szCs w:val="12"/>
        </w:rPr>
      </w:pPr>
    </w:p>
    <w:p w14:paraId="5DC9FC21" w14:textId="77777777" w:rsidR="00E42DD6" w:rsidRPr="00BB0E03" w:rsidRDefault="00E42DD6" w:rsidP="007229F1">
      <w:pPr>
        <w:spacing w:after="0" w:line="240" w:lineRule="auto"/>
        <w:ind w:firstLine="357"/>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Articolul 4. Setul de acte obligatorii</w:t>
      </w:r>
    </w:p>
    <w:p w14:paraId="3A08AA1A" w14:textId="586BD8AC" w:rsidR="00E42DD6" w:rsidRPr="00BB0E03" w:rsidRDefault="00E42DD6" w:rsidP="007229F1">
      <w:pPr>
        <w:spacing w:after="0" w:line="240" w:lineRule="auto"/>
        <w:ind w:firstLine="357"/>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(1) Pentru </w:t>
      </w:r>
      <w:r w:rsidR="00355A18">
        <w:rPr>
          <w:rFonts w:ascii="Times New Roman" w:hAnsi="Times New Roman" w:cs="Times New Roman"/>
          <w:color w:val="auto"/>
          <w:sz w:val="28"/>
          <w:szCs w:val="28"/>
        </w:rPr>
        <w:t xml:space="preserve">dobândirea, </w:t>
      </w:r>
      <w:r w:rsidRPr="00BB0E03">
        <w:rPr>
          <w:rFonts w:ascii="Times New Roman" w:hAnsi="Times New Roman" w:cs="Times New Roman"/>
          <w:color w:val="auto"/>
          <w:sz w:val="28"/>
          <w:szCs w:val="28"/>
        </w:rPr>
        <w:t xml:space="preserve">prelungirea sau </w:t>
      </w:r>
      <w:r w:rsidRPr="00D01238">
        <w:rPr>
          <w:rFonts w:ascii="Times New Roman" w:hAnsi="Times New Roman" w:cs="Times New Roman"/>
          <w:color w:val="auto"/>
          <w:sz w:val="28"/>
          <w:szCs w:val="28"/>
        </w:rPr>
        <w:t>schimbarea</w:t>
      </w:r>
      <w:r w:rsidRPr="00BB0E03">
        <w:rPr>
          <w:rFonts w:ascii="Times New Roman" w:hAnsi="Times New Roman" w:cs="Times New Roman"/>
          <w:color w:val="auto"/>
          <w:sz w:val="28"/>
          <w:szCs w:val="28"/>
        </w:rPr>
        <w:t xml:space="preserve"> carnetului de vânător, solicitantul depune personal</w:t>
      </w:r>
      <w:r w:rsidR="00616EB5">
        <w:rPr>
          <w:rFonts w:ascii="Times New Roman" w:hAnsi="Times New Roman" w:cs="Times New Roman"/>
          <w:color w:val="auto"/>
          <w:sz w:val="28"/>
          <w:szCs w:val="28"/>
        </w:rPr>
        <w:t xml:space="preserve"> </w:t>
      </w:r>
      <w:r w:rsidR="00616EB5" w:rsidRPr="00616EB5">
        <w:rPr>
          <w:rFonts w:ascii="Times New Roman" w:hAnsi="Times New Roman" w:cs="Times New Roman"/>
          <w:sz w:val="28"/>
          <w:szCs w:val="28"/>
          <w:shd w:val="clear" w:color="auto" w:fill="FFFFFF"/>
        </w:rPr>
        <w:t>sau prin intermediul unui reprezentant împuternicit conform legii</w:t>
      </w:r>
      <w:r w:rsidRPr="00616EB5">
        <w:rPr>
          <w:rFonts w:ascii="Times New Roman" w:hAnsi="Times New Roman" w:cs="Times New Roman"/>
          <w:color w:val="auto"/>
          <w:sz w:val="28"/>
          <w:szCs w:val="28"/>
        </w:rPr>
        <w:t>,</w:t>
      </w:r>
      <w:r w:rsidRPr="00BB0E03">
        <w:rPr>
          <w:rFonts w:ascii="Times New Roman" w:hAnsi="Times New Roman" w:cs="Times New Roman"/>
          <w:color w:val="auto"/>
          <w:sz w:val="28"/>
          <w:szCs w:val="28"/>
        </w:rPr>
        <w:t xml:space="preserve"> la</w:t>
      </w:r>
      <w:r w:rsidR="00616EB5">
        <w:rPr>
          <w:rFonts w:ascii="Times New Roman" w:hAnsi="Times New Roman" w:cs="Times New Roman"/>
          <w:color w:val="auto"/>
          <w:sz w:val="28"/>
          <w:szCs w:val="28"/>
        </w:rPr>
        <w:t xml:space="preserve"> sediul</w:t>
      </w:r>
      <w:r w:rsidRPr="00BB0E03">
        <w:rPr>
          <w:rFonts w:ascii="Times New Roman" w:hAnsi="Times New Roman" w:cs="Times New Roman"/>
          <w:color w:val="auto"/>
          <w:sz w:val="28"/>
          <w:szCs w:val="28"/>
        </w:rPr>
        <w:t xml:space="preserve"> Agenți</w:t>
      </w:r>
      <w:r w:rsidR="00924456">
        <w:rPr>
          <w:rFonts w:ascii="Times New Roman" w:hAnsi="Times New Roman" w:cs="Times New Roman"/>
          <w:color w:val="auto"/>
          <w:sz w:val="28"/>
          <w:szCs w:val="28"/>
        </w:rPr>
        <w:t>ei</w:t>
      </w:r>
      <w:r w:rsidRPr="00BB0E03">
        <w:rPr>
          <w:rFonts w:ascii="Times New Roman" w:hAnsi="Times New Roman" w:cs="Times New Roman"/>
          <w:color w:val="auto"/>
          <w:sz w:val="28"/>
          <w:szCs w:val="28"/>
        </w:rPr>
        <w:t xml:space="preserve"> de Mediu, următoarele documente </w:t>
      </w:r>
      <w:r w:rsidR="00085380">
        <w:rPr>
          <w:rFonts w:ascii="Times New Roman" w:hAnsi="Times New Roman" w:cs="Times New Roman"/>
          <w:color w:val="auto"/>
          <w:sz w:val="28"/>
          <w:szCs w:val="28"/>
        </w:rPr>
        <w:t>pe suport de hârtie sau în format electronic</w:t>
      </w:r>
      <w:r w:rsidRPr="00BB0E03">
        <w:rPr>
          <w:rFonts w:ascii="Times New Roman" w:hAnsi="Times New Roman" w:cs="Times New Roman"/>
          <w:color w:val="auto"/>
          <w:sz w:val="28"/>
          <w:szCs w:val="28"/>
        </w:rPr>
        <w:t>:</w:t>
      </w:r>
    </w:p>
    <w:p w14:paraId="7972749E" w14:textId="10E50B11" w:rsidR="00E42DD6" w:rsidRPr="00BB0E03" w:rsidRDefault="00E42DD6" w:rsidP="007229F1">
      <w:pPr>
        <w:spacing w:after="0" w:line="240" w:lineRule="auto"/>
        <w:ind w:firstLine="36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a) cerere-tip completată integral, conform modelului prevăzut în Anexa nr. 1</w:t>
      </w:r>
      <w:r w:rsidR="009B650B">
        <w:rPr>
          <w:rFonts w:ascii="Times New Roman" w:hAnsi="Times New Roman" w:cs="Times New Roman"/>
          <w:color w:val="auto"/>
          <w:sz w:val="28"/>
          <w:szCs w:val="28"/>
        </w:rPr>
        <w:t xml:space="preserve"> la Regulament</w:t>
      </w:r>
      <w:r w:rsidRPr="00BB0E03">
        <w:rPr>
          <w:rFonts w:ascii="Times New Roman" w:hAnsi="Times New Roman" w:cs="Times New Roman"/>
          <w:color w:val="auto"/>
          <w:sz w:val="28"/>
          <w:szCs w:val="28"/>
        </w:rPr>
        <w:t>;</w:t>
      </w:r>
    </w:p>
    <w:p w14:paraId="36F0D50C" w14:textId="7F542533" w:rsidR="00E42DD6" w:rsidRPr="00BB0E03" w:rsidRDefault="00E42DD6" w:rsidP="007229F1">
      <w:pPr>
        <w:spacing w:after="0" w:line="240" w:lineRule="auto"/>
        <w:ind w:firstLine="36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lastRenderedPageBreak/>
        <w:t xml:space="preserve">b) </w:t>
      </w:r>
      <w:r w:rsidR="00085380">
        <w:rPr>
          <w:rFonts w:ascii="Times New Roman" w:hAnsi="Times New Roman" w:cs="Times New Roman"/>
          <w:color w:val="auto"/>
          <w:sz w:val="28"/>
          <w:szCs w:val="28"/>
        </w:rPr>
        <w:t xml:space="preserve">copia </w:t>
      </w:r>
      <w:r w:rsidRPr="00BB0E03">
        <w:rPr>
          <w:rFonts w:ascii="Times New Roman" w:hAnsi="Times New Roman" w:cs="Times New Roman"/>
          <w:color w:val="auto"/>
          <w:sz w:val="28"/>
          <w:szCs w:val="28"/>
        </w:rPr>
        <w:t>actul</w:t>
      </w:r>
      <w:r w:rsidR="00085380">
        <w:rPr>
          <w:rFonts w:ascii="Times New Roman" w:hAnsi="Times New Roman" w:cs="Times New Roman"/>
          <w:color w:val="auto"/>
          <w:sz w:val="28"/>
          <w:szCs w:val="28"/>
        </w:rPr>
        <w:t>ui</w:t>
      </w:r>
      <w:r w:rsidRPr="00BB0E03">
        <w:rPr>
          <w:rFonts w:ascii="Times New Roman" w:hAnsi="Times New Roman" w:cs="Times New Roman"/>
          <w:color w:val="auto"/>
          <w:sz w:val="28"/>
          <w:szCs w:val="28"/>
        </w:rPr>
        <w:t xml:space="preserve"> de identitate (buletin de identitate sau permis de ședere valabil);</w:t>
      </w:r>
    </w:p>
    <w:p w14:paraId="0E0481C8" w14:textId="69973D3E" w:rsidR="00DC604F" w:rsidRPr="00A50606" w:rsidRDefault="00E42DD6" w:rsidP="00DC604F">
      <w:pPr>
        <w:spacing w:after="0" w:line="240" w:lineRule="auto"/>
        <w:ind w:firstLine="360"/>
        <w:jc w:val="both"/>
        <w:rPr>
          <w:rFonts w:ascii="Times New Roman" w:hAnsi="Times New Roman" w:cs="Times New Roman"/>
          <w:color w:val="auto"/>
          <w:sz w:val="28"/>
          <w:szCs w:val="28"/>
        </w:rPr>
      </w:pPr>
      <w:r w:rsidRPr="00A50606">
        <w:rPr>
          <w:rFonts w:ascii="Times New Roman" w:hAnsi="Times New Roman" w:cs="Times New Roman"/>
          <w:color w:val="auto"/>
          <w:sz w:val="28"/>
          <w:szCs w:val="28"/>
        </w:rPr>
        <w:t xml:space="preserve">c) </w:t>
      </w:r>
      <w:r w:rsidR="00085380" w:rsidRPr="00A96F84">
        <w:rPr>
          <w:rFonts w:ascii="Times New Roman" w:hAnsi="Times New Roman" w:cs="Times New Roman"/>
          <w:color w:val="auto"/>
          <w:sz w:val="28"/>
          <w:szCs w:val="28"/>
        </w:rPr>
        <w:t xml:space="preserve">certificatul medical (formularul de evidență medicală aprobat de Ministerul Sănătății </w:t>
      </w:r>
      <w:r w:rsidR="00085380" w:rsidRPr="00A96F84">
        <w:rPr>
          <w:rFonts w:ascii="Times New Roman" w:hAnsi="Times New Roman" w:cs="Times New Roman"/>
          <w:color w:val="auto"/>
          <w:sz w:val="28"/>
          <w:szCs w:val="28"/>
          <w:shd w:val="clear" w:color="auto" w:fill="FFFFFF"/>
        </w:rPr>
        <w:t>din care să rezulte că este apt din punct de vedere medical pentru a deține și a folosi arme și muniții</w:t>
      </w:r>
      <w:r w:rsidR="00085380" w:rsidRPr="00A96F84">
        <w:rPr>
          <w:rFonts w:ascii="Times New Roman" w:hAnsi="Times New Roman" w:cs="Times New Roman"/>
          <w:color w:val="auto"/>
          <w:sz w:val="28"/>
          <w:szCs w:val="28"/>
        </w:rPr>
        <w:t xml:space="preserve">), eliberat cu cel mult 12 luni înaintea depunerii cererii, care reprezintă documentul standardizat integrat </w:t>
      </w:r>
      <w:r w:rsidR="00085380">
        <w:rPr>
          <w:rFonts w:ascii="Times New Roman" w:hAnsi="Times New Roman" w:cs="Times New Roman"/>
          <w:color w:val="auto"/>
          <w:sz w:val="28"/>
          <w:szCs w:val="28"/>
        </w:rPr>
        <w:t xml:space="preserve">ce include în mod obligatoriu </w:t>
      </w:r>
      <w:r w:rsidR="00085380" w:rsidRPr="00A96F84">
        <w:rPr>
          <w:rFonts w:ascii="Times New Roman" w:hAnsi="Times New Roman" w:cs="Times New Roman"/>
          <w:color w:val="auto"/>
          <w:sz w:val="28"/>
          <w:szCs w:val="28"/>
        </w:rPr>
        <w:t xml:space="preserve">concluziile narcologică </w:t>
      </w:r>
      <w:r w:rsidR="00085380">
        <w:rPr>
          <w:rFonts w:ascii="Times New Roman" w:hAnsi="Times New Roman" w:cs="Times New Roman"/>
          <w:color w:val="auto"/>
          <w:sz w:val="28"/>
          <w:szCs w:val="28"/>
        </w:rPr>
        <w:t>și psihiatrică</w:t>
      </w:r>
      <w:r w:rsidR="00085380" w:rsidRPr="00A96F84">
        <w:rPr>
          <w:rFonts w:ascii="Times New Roman" w:hAnsi="Times New Roman" w:cs="Times New Roman"/>
          <w:color w:val="auto"/>
          <w:sz w:val="28"/>
          <w:szCs w:val="28"/>
        </w:rPr>
        <w:t xml:space="preserve"> sau permisul de armă valabil;</w:t>
      </w:r>
      <w:r w:rsidR="00DC604F" w:rsidRPr="00A50606">
        <w:rPr>
          <w:rFonts w:ascii="Times New Roman" w:hAnsi="Times New Roman" w:cs="Times New Roman"/>
          <w:color w:val="auto"/>
          <w:sz w:val="28"/>
          <w:szCs w:val="28"/>
        </w:rPr>
        <w:t>;</w:t>
      </w:r>
    </w:p>
    <w:p w14:paraId="21D99789" w14:textId="19235C71" w:rsidR="007913BE" w:rsidRPr="00BB0E03" w:rsidRDefault="00E42DD6" w:rsidP="007229F1">
      <w:pPr>
        <w:spacing w:after="0" w:line="240" w:lineRule="auto"/>
        <w:ind w:firstLine="36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d) </w:t>
      </w:r>
      <w:r w:rsidR="007913BE" w:rsidRPr="00BB0E03">
        <w:rPr>
          <w:rFonts w:ascii="Times New Roman" w:hAnsi="Times New Roman" w:cs="Times New Roman"/>
          <w:color w:val="auto"/>
          <w:sz w:val="28"/>
          <w:szCs w:val="28"/>
        </w:rPr>
        <w:t>confirmare privind stagiul efectuat sau, după caz, carnetul de vânător eliberat de o societate de vânători anterior intrării în vigoare a Legii nr. 55/2024</w:t>
      </w:r>
      <w:r w:rsidR="006E63C6">
        <w:rPr>
          <w:rFonts w:ascii="Times New Roman" w:hAnsi="Times New Roman" w:cs="Times New Roman"/>
          <w:color w:val="auto"/>
          <w:sz w:val="28"/>
          <w:szCs w:val="28"/>
        </w:rPr>
        <w:t xml:space="preserve"> vânătorii și a protecției fondului cinegetic</w:t>
      </w:r>
      <w:r w:rsidR="007913BE" w:rsidRPr="00BB0E03">
        <w:rPr>
          <w:rFonts w:ascii="Times New Roman" w:hAnsi="Times New Roman" w:cs="Times New Roman"/>
          <w:color w:val="auto"/>
          <w:sz w:val="28"/>
          <w:szCs w:val="28"/>
        </w:rPr>
        <w:t>;</w:t>
      </w:r>
    </w:p>
    <w:p w14:paraId="7837B7A0" w14:textId="7C9E08FA" w:rsidR="00E42DD6" w:rsidRPr="00BB0E03" w:rsidRDefault="007913BE" w:rsidP="007229F1">
      <w:pPr>
        <w:spacing w:after="0" w:line="240" w:lineRule="auto"/>
        <w:ind w:firstLine="36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e) </w:t>
      </w:r>
      <w:r w:rsidR="00E42DD6" w:rsidRPr="00BB0E03">
        <w:rPr>
          <w:rFonts w:ascii="Times New Roman" w:hAnsi="Times New Roman" w:cs="Times New Roman"/>
          <w:color w:val="auto"/>
          <w:sz w:val="28"/>
          <w:szCs w:val="28"/>
        </w:rPr>
        <w:t xml:space="preserve">confirmare de instruire practică, cu o durată de minimum 8 ore, finalizată cu calificativul „susținut”, desfășurată în cadrul unui poligon de tir </w:t>
      </w:r>
      <w:r w:rsidR="00085380">
        <w:rPr>
          <w:rFonts w:ascii="Times New Roman" w:hAnsi="Times New Roman" w:cs="Times New Roman"/>
          <w:color w:val="auto"/>
          <w:sz w:val="28"/>
          <w:szCs w:val="28"/>
        </w:rPr>
        <w:t>sau permisul de armă valabil</w:t>
      </w:r>
      <w:r w:rsidR="00E42DD6" w:rsidRPr="00BB0E03">
        <w:rPr>
          <w:rFonts w:ascii="Times New Roman" w:hAnsi="Times New Roman" w:cs="Times New Roman"/>
          <w:color w:val="auto"/>
          <w:sz w:val="28"/>
          <w:szCs w:val="28"/>
        </w:rPr>
        <w:t>;</w:t>
      </w:r>
    </w:p>
    <w:p w14:paraId="03B766AE" w14:textId="77E15517" w:rsidR="00E42DD6" w:rsidRPr="00BB0E03" w:rsidRDefault="00E42DD6" w:rsidP="007229F1">
      <w:pPr>
        <w:spacing w:after="0" w:line="240" w:lineRule="auto"/>
        <w:ind w:firstLine="360"/>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f) dovada achitării taxei </w:t>
      </w:r>
      <w:r w:rsidR="007B2122" w:rsidRPr="004A6DA3">
        <w:rPr>
          <w:rFonts w:ascii="Times New Roman" w:hAnsi="Times New Roman" w:cs="Times New Roman"/>
          <w:color w:val="auto"/>
          <w:sz w:val="28"/>
          <w:szCs w:val="28"/>
        </w:rPr>
        <w:t>de stat</w:t>
      </w:r>
      <w:r w:rsidRPr="004A6DA3">
        <w:rPr>
          <w:rFonts w:ascii="Times New Roman" w:hAnsi="Times New Roman" w:cs="Times New Roman"/>
          <w:color w:val="auto"/>
          <w:sz w:val="28"/>
          <w:szCs w:val="28"/>
        </w:rPr>
        <w:t xml:space="preserve"> </w:t>
      </w:r>
      <w:r w:rsidRPr="00BB0E03">
        <w:rPr>
          <w:rFonts w:ascii="Times New Roman" w:hAnsi="Times New Roman" w:cs="Times New Roman"/>
          <w:color w:val="auto"/>
          <w:sz w:val="28"/>
          <w:szCs w:val="28"/>
        </w:rPr>
        <w:t>stabilite;</w:t>
      </w:r>
    </w:p>
    <w:p w14:paraId="2DEAD583" w14:textId="5588121E" w:rsidR="00E42DD6" w:rsidRPr="00924456" w:rsidRDefault="00E42DD6" w:rsidP="007229F1">
      <w:pPr>
        <w:spacing w:after="0" w:line="240" w:lineRule="auto"/>
        <w:ind w:firstLine="360"/>
        <w:jc w:val="both"/>
        <w:rPr>
          <w:rFonts w:ascii="Times New Roman" w:hAnsi="Times New Roman" w:cs="Times New Roman"/>
          <w:color w:val="auto"/>
          <w:sz w:val="28"/>
          <w:szCs w:val="28"/>
        </w:rPr>
      </w:pPr>
      <w:r w:rsidRPr="00924456">
        <w:rPr>
          <w:rFonts w:ascii="Times New Roman" w:hAnsi="Times New Roman" w:cs="Times New Roman"/>
          <w:color w:val="auto"/>
          <w:sz w:val="28"/>
          <w:szCs w:val="28"/>
        </w:rPr>
        <w:t xml:space="preserve">g) </w:t>
      </w:r>
      <w:r w:rsidR="004706A4" w:rsidRPr="00924456">
        <w:rPr>
          <w:rFonts w:ascii="Times New Roman" w:hAnsi="Times New Roman" w:cs="Times New Roman"/>
          <w:color w:val="auto"/>
          <w:sz w:val="28"/>
          <w:szCs w:val="28"/>
        </w:rPr>
        <w:t>2</w:t>
      </w:r>
      <w:r w:rsidRPr="00924456">
        <w:rPr>
          <w:rFonts w:ascii="Times New Roman" w:hAnsi="Times New Roman" w:cs="Times New Roman"/>
          <w:color w:val="auto"/>
          <w:sz w:val="28"/>
          <w:szCs w:val="28"/>
        </w:rPr>
        <w:t xml:space="preserve"> (</w:t>
      </w:r>
      <w:r w:rsidR="004706A4" w:rsidRPr="00924456">
        <w:rPr>
          <w:rFonts w:ascii="Times New Roman" w:hAnsi="Times New Roman" w:cs="Times New Roman"/>
          <w:color w:val="auto"/>
          <w:sz w:val="28"/>
          <w:szCs w:val="28"/>
        </w:rPr>
        <w:t>două</w:t>
      </w:r>
      <w:r w:rsidRPr="00924456">
        <w:rPr>
          <w:rFonts w:ascii="Times New Roman" w:hAnsi="Times New Roman" w:cs="Times New Roman"/>
          <w:color w:val="auto"/>
          <w:sz w:val="28"/>
          <w:szCs w:val="28"/>
        </w:rPr>
        <w:t>) fotografii color, format 30 mm x 40 mm, de dată recentă.</w:t>
      </w:r>
    </w:p>
    <w:p w14:paraId="560577CC" w14:textId="77777777" w:rsidR="007229F1" w:rsidRPr="00BB0E03" w:rsidRDefault="00E42DD6" w:rsidP="007229F1">
      <w:pPr>
        <w:spacing w:after="0" w:line="240" w:lineRule="auto"/>
        <w:ind w:firstLine="360"/>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Articolul 5. Termenele administrative și valabilitatea</w:t>
      </w:r>
    </w:p>
    <w:p w14:paraId="7D3257CA" w14:textId="5585ACB2" w:rsidR="007229F1" w:rsidRPr="004706A4" w:rsidRDefault="004A6DA3" w:rsidP="007229F1">
      <w:pPr>
        <w:pStyle w:val="ae"/>
        <w:numPr>
          <w:ilvl w:val="0"/>
          <w:numId w:val="24"/>
        </w:num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Eliberarea</w:t>
      </w:r>
      <w:r w:rsidR="00355A18">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 xml:space="preserve">carnetului de vânător se efectuează de </w:t>
      </w:r>
      <w:r w:rsidR="00E42DD6" w:rsidRPr="004706A4">
        <w:rPr>
          <w:rFonts w:ascii="Times New Roman" w:hAnsi="Times New Roman" w:cs="Times New Roman"/>
          <w:color w:val="auto"/>
          <w:sz w:val="28"/>
          <w:szCs w:val="28"/>
        </w:rPr>
        <w:t xml:space="preserve">către Agenția de Mediu în termen de 30 </w:t>
      </w:r>
      <w:r w:rsidR="007943B9" w:rsidRPr="004706A4">
        <w:rPr>
          <w:rFonts w:ascii="Times New Roman" w:hAnsi="Times New Roman" w:cs="Times New Roman"/>
          <w:color w:val="auto"/>
          <w:sz w:val="28"/>
          <w:szCs w:val="28"/>
        </w:rPr>
        <w:t>de</w:t>
      </w:r>
      <w:r w:rsidR="00E42DD6" w:rsidRPr="004706A4">
        <w:rPr>
          <w:rFonts w:ascii="Times New Roman" w:hAnsi="Times New Roman" w:cs="Times New Roman"/>
          <w:color w:val="auto"/>
          <w:sz w:val="28"/>
          <w:szCs w:val="28"/>
        </w:rPr>
        <w:t xml:space="preserve"> zile calendaristice de la data depunerii setului complet de documente.</w:t>
      </w:r>
    </w:p>
    <w:p w14:paraId="579ADF52" w14:textId="60D3914D" w:rsidR="006F1712" w:rsidRDefault="007943B9" w:rsidP="005F7D19">
      <w:pPr>
        <w:pStyle w:val="ae"/>
        <w:numPr>
          <w:ilvl w:val="0"/>
          <w:numId w:val="24"/>
        </w:num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După aprobarea dosarului </w:t>
      </w:r>
      <w:r w:rsidR="00E42DD6" w:rsidRPr="007943B9">
        <w:rPr>
          <w:rFonts w:ascii="Times New Roman" w:hAnsi="Times New Roman" w:cs="Times New Roman"/>
          <w:color w:val="auto"/>
          <w:sz w:val="28"/>
          <w:szCs w:val="28"/>
        </w:rPr>
        <w:t xml:space="preserve">carnetul de vânător </w:t>
      </w:r>
      <w:r w:rsidRPr="007943B9">
        <w:rPr>
          <w:rFonts w:ascii="Times New Roman" w:hAnsi="Times New Roman" w:cs="Times New Roman"/>
          <w:color w:val="auto"/>
          <w:sz w:val="28"/>
          <w:szCs w:val="28"/>
        </w:rPr>
        <w:t>se eliberează și se</w:t>
      </w:r>
      <w:r w:rsidR="006F1712" w:rsidRPr="007943B9">
        <w:rPr>
          <w:rFonts w:ascii="Times New Roman" w:hAnsi="Times New Roman" w:cs="Times New Roman"/>
          <w:color w:val="auto"/>
          <w:sz w:val="28"/>
          <w:szCs w:val="28"/>
        </w:rPr>
        <w:t xml:space="preserve"> </w:t>
      </w:r>
      <w:r>
        <w:rPr>
          <w:rFonts w:ascii="Times New Roman" w:hAnsi="Times New Roman" w:cs="Times New Roman"/>
          <w:color w:val="auto"/>
          <w:sz w:val="28"/>
          <w:szCs w:val="28"/>
        </w:rPr>
        <w:t>înregistrează</w:t>
      </w:r>
      <w:r w:rsidR="00E42DD6" w:rsidRPr="007943B9">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în </w:t>
      </w:r>
      <w:r w:rsidR="00E42DD6" w:rsidRPr="007943B9">
        <w:rPr>
          <w:rFonts w:ascii="Times New Roman" w:hAnsi="Times New Roman" w:cs="Times New Roman"/>
          <w:color w:val="auto"/>
          <w:sz w:val="28"/>
          <w:szCs w:val="28"/>
        </w:rPr>
        <w:t>Registrul de evidență a vânătorilor.</w:t>
      </w:r>
    </w:p>
    <w:p w14:paraId="2F7A1083" w14:textId="7EEF9D80" w:rsidR="004706A4" w:rsidRDefault="004706A4" w:rsidP="005F7D19">
      <w:pPr>
        <w:pStyle w:val="ae"/>
        <w:numPr>
          <w:ilvl w:val="0"/>
          <w:numId w:val="24"/>
        </w:num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Carnetul de vânător este valabil pentru o perioadă de 5 ani de la data eliberării</w:t>
      </w:r>
      <w:r>
        <w:rPr>
          <w:rFonts w:ascii="Times New Roman" w:hAnsi="Times New Roman" w:cs="Times New Roman"/>
          <w:color w:val="auto"/>
          <w:sz w:val="28"/>
          <w:szCs w:val="28"/>
        </w:rPr>
        <w:t>.</w:t>
      </w:r>
    </w:p>
    <w:p w14:paraId="497A3B73" w14:textId="043F0C66" w:rsidR="004706A4" w:rsidRPr="007943B9" w:rsidRDefault="004706A4" w:rsidP="005F7D19">
      <w:pPr>
        <w:pStyle w:val="ae"/>
        <w:numPr>
          <w:ilvl w:val="0"/>
          <w:numId w:val="24"/>
        </w:num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Prelungirea valabilității </w:t>
      </w:r>
      <w:r>
        <w:rPr>
          <w:rFonts w:ascii="Times New Roman" w:hAnsi="Times New Roman" w:cs="Times New Roman"/>
          <w:color w:val="auto"/>
          <w:sz w:val="28"/>
          <w:szCs w:val="28"/>
        </w:rPr>
        <w:t>carnetului</w:t>
      </w:r>
      <w:r w:rsidRPr="00BB0E03">
        <w:rPr>
          <w:rFonts w:ascii="Times New Roman" w:hAnsi="Times New Roman" w:cs="Times New Roman"/>
          <w:color w:val="auto"/>
          <w:sz w:val="28"/>
          <w:szCs w:val="28"/>
        </w:rPr>
        <w:t xml:space="preserve"> se efectuează prin elibera</w:t>
      </w:r>
      <w:r>
        <w:rPr>
          <w:rFonts w:ascii="Times New Roman" w:hAnsi="Times New Roman" w:cs="Times New Roman"/>
          <w:color w:val="auto"/>
          <w:sz w:val="28"/>
          <w:szCs w:val="28"/>
        </w:rPr>
        <w:t>rea unui nou carnet de vânător.</w:t>
      </w:r>
    </w:p>
    <w:p w14:paraId="69B1C832" w14:textId="1A3690BB" w:rsidR="007229F1" w:rsidRPr="00BB0E03" w:rsidRDefault="00E42DD6" w:rsidP="004706A4">
      <w:pPr>
        <w:spacing w:after="0" w:line="240" w:lineRule="auto"/>
        <w:ind w:firstLine="360"/>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 xml:space="preserve">Articolul 6. Condiții cumulative pentru </w:t>
      </w:r>
      <w:r w:rsidR="00670E32">
        <w:rPr>
          <w:rFonts w:ascii="Times New Roman" w:hAnsi="Times New Roman" w:cs="Times New Roman"/>
          <w:b/>
          <w:bCs/>
          <w:color w:val="auto"/>
          <w:sz w:val="28"/>
          <w:szCs w:val="28"/>
        </w:rPr>
        <w:t>dobândirea carnetului de vânător</w:t>
      </w:r>
    </w:p>
    <w:p w14:paraId="1E9207DC" w14:textId="0579872F"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 xml:space="preserve">(1) Pentru </w:t>
      </w:r>
      <w:r w:rsidR="00670E32">
        <w:rPr>
          <w:rFonts w:ascii="Times New Roman" w:hAnsi="Times New Roman" w:cs="Times New Roman"/>
          <w:color w:val="auto"/>
          <w:sz w:val="28"/>
          <w:szCs w:val="28"/>
        </w:rPr>
        <w:t>dobândirea</w:t>
      </w:r>
      <w:r w:rsidR="00E42DD6" w:rsidRPr="00BB0E03">
        <w:rPr>
          <w:rFonts w:ascii="Times New Roman" w:hAnsi="Times New Roman" w:cs="Times New Roman"/>
          <w:color w:val="auto"/>
          <w:sz w:val="28"/>
          <w:szCs w:val="28"/>
        </w:rPr>
        <w:t xml:space="preserve"> carnetului de vânător, solicitantul trebuie să îndeplinească cumulativ</w:t>
      </w:r>
      <w:r w:rsidR="00A96F84">
        <w:rPr>
          <w:rFonts w:ascii="Times New Roman" w:hAnsi="Times New Roman" w:cs="Times New Roman"/>
          <w:color w:val="auto"/>
          <w:sz w:val="28"/>
          <w:szCs w:val="28"/>
        </w:rPr>
        <w:t>, după caz,</w:t>
      </w:r>
      <w:r w:rsidR="00E42DD6" w:rsidRPr="00BB0E03">
        <w:rPr>
          <w:rFonts w:ascii="Times New Roman" w:hAnsi="Times New Roman" w:cs="Times New Roman"/>
          <w:color w:val="auto"/>
          <w:sz w:val="28"/>
          <w:szCs w:val="28"/>
        </w:rPr>
        <w:t xml:space="preserve"> următoarele condiții</w:t>
      </w:r>
      <w:r w:rsidR="00AB1D2C">
        <w:rPr>
          <w:rFonts w:ascii="Times New Roman" w:hAnsi="Times New Roman" w:cs="Times New Roman"/>
          <w:color w:val="auto"/>
          <w:sz w:val="28"/>
          <w:szCs w:val="28"/>
        </w:rPr>
        <w:t xml:space="preserve"> și să prezinte documentele după cum urmează</w:t>
      </w:r>
      <w:r w:rsidR="00E42DD6" w:rsidRPr="00BB0E03">
        <w:rPr>
          <w:rFonts w:ascii="Times New Roman" w:hAnsi="Times New Roman" w:cs="Times New Roman"/>
          <w:color w:val="auto"/>
          <w:sz w:val="28"/>
          <w:szCs w:val="28"/>
        </w:rPr>
        <w:t>:</w:t>
      </w:r>
    </w:p>
    <w:p w14:paraId="63445544" w14:textId="2243B9AB" w:rsidR="00E42DD6" w:rsidRPr="006E63C6"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6E63C6">
        <w:rPr>
          <w:rFonts w:ascii="Times New Roman" w:hAnsi="Times New Roman" w:cs="Times New Roman"/>
          <w:color w:val="auto"/>
          <w:sz w:val="28"/>
          <w:szCs w:val="28"/>
        </w:rPr>
        <w:t>a) să aibă vârsta minimă de 21 de ani;</w:t>
      </w:r>
    </w:p>
    <w:p w14:paraId="1B369350" w14:textId="3149C826" w:rsidR="00AB1D2C" w:rsidRPr="006E63C6" w:rsidRDefault="00AB1D2C" w:rsidP="007229F1">
      <w:pPr>
        <w:spacing w:after="0" w:line="240" w:lineRule="auto"/>
        <w:jc w:val="both"/>
        <w:rPr>
          <w:rFonts w:ascii="Times New Roman" w:hAnsi="Times New Roman" w:cs="Times New Roman"/>
          <w:color w:val="auto"/>
          <w:sz w:val="28"/>
          <w:szCs w:val="28"/>
        </w:rPr>
      </w:pPr>
      <w:r w:rsidRPr="006E63C6">
        <w:rPr>
          <w:rFonts w:ascii="Times New Roman" w:hAnsi="Times New Roman" w:cs="Times New Roman"/>
          <w:color w:val="auto"/>
          <w:sz w:val="28"/>
          <w:szCs w:val="28"/>
        </w:rPr>
        <w:t xml:space="preserve">     b) să depună cererea conform modelului</w:t>
      </w:r>
      <w:r w:rsidR="00FD1FC8">
        <w:rPr>
          <w:rFonts w:ascii="Times New Roman" w:hAnsi="Times New Roman" w:cs="Times New Roman"/>
          <w:color w:val="auto"/>
          <w:sz w:val="28"/>
          <w:szCs w:val="28"/>
        </w:rPr>
        <w:t>-tip</w:t>
      </w:r>
      <w:r w:rsidRPr="006E63C6">
        <w:rPr>
          <w:rFonts w:ascii="Times New Roman" w:hAnsi="Times New Roman" w:cs="Times New Roman"/>
          <w:color w:val="auto"/>
          <w:sz w:val="28"/>
          <w:szCs w:val="28"/>
        </w:rPr>
        <w:t xml:space="preserve"> prevăzut în Anexa nr. 1 la Regulament;</w:t>
      </w:r>
    </w:p>
    <w:p w14:paraId="616FF469" w14:textId="769023FB" w:rsidR="0038417F" w:rsidRDefault="0038417F" w:rsidP="007229F1">
      <w:pPr>
        <w:spacing w:after="0" w:line="240" w:lineRule="auto"/>
        <w:jc w:val="both"/>
        <w:rPr>
          <w:rFonts w:ascii="Times New Roman" w:hAnsi="Times New Roman" w:cs="Times New Roman"/>
          <w:color w:val="auto"/>
          <w:sz w:val="28"/>
          <w:szCs w:val="28"/>
        </w:rPr>
      </w:pPr>
      <w:r w:rsidRPr="006E63C6">
        <w:rPr>
          <w:rFonts w:ascii="Times New Roman" w:hAnsi="Times New Roman" w:cs="Times New Roman"/>
          <w:color w:val="auto"/>
          <w:sz w:val="28"/>
          <w:szCs w:val="28"/>
        </w:rPr>
        <w:t xml:space="preserve">     </w:t>
      </w:r>
      <w:r w:rsidR="00AB1D2C" w:rsidRPr="006E63C6">
        <w:rPr>
          <w:rFonts w:ascii="Times New Roman" w:hAnsi="Times New Roman" w:cs="Times New Roman"/>
          <w:color w:val="auto"/>
          <w:sz w:val="28"/>
          <w:szCs w:val="28"/>
        </w:rPr>
        <w:t>c</w:t>
      </w:r>
      <w:r w:rsidRPr="006E63C6">
        <w:rPr>
          <w:rFonts w:ascii="Times New Roman" w:hAnsi="Times New Roman" w:cs="Times New Roman"/>
          <w:color w:val="auto"/>
          <w:sz w:val="28"/>
          <w:szCs w:val="28"/>
        </w:rPr>
        <w:t>) copia buletinului de identitate sau a permisului de ședere valabil;</w:t>
      </w:r>
    </w:p>
    <w:p w14:paraId="12C14DA5" w14:textId="4EECE628" w:rsidR="00FD1FC8" w:rsidRPr="006E63C6" w:rsidRDefault="00FD1FC8"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d</w:t>
      </w:r>
      <w:r w:rsidRPr="00A96F84">
        <w:rPr>
          <w:rFonts w:ascii="Times New Roman" w:hAnsi="Times New Roman" w:cs="Times New Roman"/>
          <w:color w:val="auto"/>
          <w:sz w:val="28"/>
          <w:szCs w:val="28"/>
        </w:rPr>
        <w:t xml:space="preserve">) confirmare de stagiu efectuat sau carnetul de vânător eliberat de </w:t>
      </w:r>
      <w:r>
        <w:rPr>
          <w:rFonts w:ascii="Times New Roman" w:hAnsi="Times New Roman" w:cs="Times New Roman"/>
          <w:color w:val="auto"/>
          <w:sz w:val="28"/>
          <w:szCs w:val="28"/>
        </w:rPr>
        <w:t xml:space="preserve">Agenția de Mediu sau, după caz, de </w:t>
      </w:r>
      <w:r w:rsidRPr="00A96F84">
        <w:rPr>
          <w:rFonts w:ascii="Times New Roman" w:hAnsi="Times New Roman" w:cs="Times New Roman"/>
          <w:color w:val="auto"/>
          <w:sz w:val="28"/>
          <w:szCs w:val="28"/>
        </w:rPr>
        <w:t>o societate de vânători până la 12 octombrie 2024;</w:t>
      </w:r>
    </w:p>
    <w:p w14:paraId="1EE1839A" w14:textId="423BC88A" w:rsidR="000A06EB" w:rsidRPr="00A96F84" w:rsidRDefault="007229F1" w:rsidP="000A06EB">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FD1FC8">
        <w:rPr>
          <w:rFonts w:ascii="Times New Roman" w:hAnsi="Times New Roman" w:cs="Times New Roman"/>
          <w:color w:val="auto"/>
          <w:sz w:val="28"/>
          <w:szCs w:val="28"/>
        </w:rPr>
        <w:t>e</w:t>
      </w:r>
      <w:r w:rsidR="00E42DD6" w:rsidRPr="00BB0E03">
        <w:rPr>
          <w:rFonts w:ascii="Times New Roman" w:hAnsi="Times New Roman" w:cs="Times New Roman"/>
          <w:color w:val="auto"/>
          <w:sz w:val="28"/>
          <w:szCs w:val="28"/>
        </w:rPr>
        <w:t xml:space="preserve">) </w:t>
      </w:r>
      <w:r w:rsidR="000A06EB" w:rsidRPr="00A96F84">
        <w:rPr>
          <w:rFonts w:ascii="Times New Roman" w:hAnsi="Times New Roman" w:cs="Times New Roman"/>
          <w:color w:val="auto"/>
          <w:sz w:val="28"/>
          <w:szCs w:val="28"/>
        </w:rPr>
        <w:t>dovada scrisă a cunoștințelor și abilităților căpătate în domeniul cinegetic sau carnetul de vânător eliberat de o societate de vânători până la 12 octombrie 2024</w:t>
      </w:r>
      <w:r w:rsidR="00E42DD6" w:rsidRPr="00A96F84">
        <w:rPr>
          <w:rFonts w:ascii="Times New Roman" w:hAnsi="Times New Roman" w:cs="Times New Roman"/>
          <w:color w:val="auto"/>
          <w:sz w:val="28"/>
          <w:szCs w:val="28"/>
        </w:rPr>
        <w:t>;</w:t>
      </w:r>
    </w:p>
    <w:p w14:paraId="2FF8FBEA" w14:textId="6BC7C0A4" w:rsidR="00E42DD6" w:rsidRPr="00A96F84" w:rsidRDefault="007229F1" w:rsidP="007229F1">
      <w:pPr>
        <w:spacing w:after="0" w:line="240" w:lineRule="auto"/>
        <w:jc w:val="both"/>
        <w:rPr>
          <w:rFonts w:ascii="Times New Roman" w:hAnsi="Times New Roman" w:cs="Times New Roman"/>
          <w:color w:val="auto"/>
          <w:sz w:val="28"/>
          <w:szCs w:val="28"/>
        </w:rPr>
      </w:pPr>
      <w:r w:rsidRPr="00A96F84">
        <w:rPr>
          <w:rFonts w:ascii="Times New Roman" w:hAnsi="Times New Roman" w:cs="Times New Roman"/>
          <w:color w:val="auto"/>
          <w:sz w:val="28"/>
          <w:szCs w:val="28"/>
        </w:rPr>
        <w:t xml:space="preserve">     </w:t>
      </w:r>
      <w:r w:rsidR="006B7727">
        <w:rPr>
          <w:rFonts w:ascii="Times New Roman" w:hAnsi="Times New Roman" w:cs="Times New Roman"/>
          <w:color w:val="auto"/>
          <w:sz w:val="28"/>
          <w:szCs w:val="28"/>
        </w:rPr>
        <w:t>f</w:t>
      </w:r>
      <w:r w:rsidR="00E42DD6" w:rsidRPr="00A96F84">
        <w:rPr>
          <w:rFonts w:ascii="Times New Roman" w:hAnsi="Times New Roman" w:cs="Times New Roman"/>
          <w:color w:val="auto"/>
          <w:sz w:val="28"/>
          <w:szCs w:val="28"/>
        </w:rPr>
        <w:t xml:space="preserve">) confirmarea </w:t>
      </w:r>
      <w:r w:rsidR="00FD1FC8">
        <w:rPr>
          <w:rFonts w:ascii="Times New Roman" w:hAnsi="Times New Roman" w:cs="Times New Roman"/>
          <w:color w:val="auto"/>
          <w:sz w:val="28"/>
          <w:szCs w:val="28"/>
        </w:rPr>
        <w:t>de instruire practică</w:t>
      </w:r>
      <w:r w:rsidR="00413565" w:rsidRPr="00A96F84">
        <w:rPr>
          <w:rFonts w:ascii="Times New Roman" w:hAnsi="Times New Roman" w:cs="Times New Roman"/>
          <w:color w:val="auto"/>
          <w:sz w:val="28"/>
          <w:szCs w:val="28"/>
        </w:rPr>
        <w:t xml:space="preserve"> sau permisul de armă valabil</w:t>
      </w:r>
      <w:r w:rsidR="00E42DD6" w:rsidRPr="00A96F84">
        <w:rPr>
          <w:rFonts w:ascii="Times New Roman" w:hAnsi="Times New Roman" w:cs="Times New Roman"/>
          <w:color w:val="auto"/>
          <w:sz w:val="28"/>
          <w:szCs w:val="28"/>
        </w:rPr>
        <w:t>;</w:t>
      </w:r>
    </w:p>
    <w:p w14:paraId="487F6EB8" w14:textId="6EFC6442" w:rsidR="00924456" w:rsidRDefault="007229F1" w:rsidP="00924456">
      <w:pPr>
        <w:spacing w:after="0" w:line="240" w:lineRule="auto"/>
        <w:jc w:val="both"/>
        <w:rPr>
          <w:rFonts w:ascii="Times New Roman" w:hAnsi="Times New Roman" w:cs="Times New Roman"/>
          <w:color w:val="auto"/>
          <w:sz w:val="28"/>
          <w:szCs w:val="28"/>
        </w:rPr>
      </w:pPr>
      <w:r w:rsidRPr="00A96F84">
        <w:rPr>
          <w:rFonts w:ascii="Times New Roman" w:hAnsi="Times New Roman" w:cs="Times New Roman"/>
          <w:color w:val="auto"/>
          <w:sz w:val="28"/>
          <w:szCs w:val="28"/>
        </w:rPr>
        <w:t xml:space="preserve">     </w:t>
      </w:r>
      <w:r w:rsidR="006B7727">
        <w:rPr>
          <w:rFonts w:ascii="Times New Roman" w:hAnsi="Times New Roman" w:cs="Times New Roman"/>
          <w:color w:val="auto"/>
          <w:sz w:val="28"/>
          <w:szCs w:val="28"/>
        </w:rPr>
        <w:t>g</w:t>
      </w:r>
      <w:r w:rsidR="00E42DD6" w:rsidRPr="00A96F84">
        <w:rPr>
          <w:rFonts w:ascii="Times New Roman" w:hAnsi="Times New Roman" w:cs="Times New Roman"/>
          <w:color w:val="auto"/>
          <w:sz w:val="28"/>
          <w:szCs w:val="28"/>
        </w:rPr>
        <w:t xml:space="preserve">) </w:t>
      </w:r>
      <w:r w:rsidR="002772E7" w:rsidRPr="00A96F84">
        <w:rPr>
          <w:rFonts w:ascii="Times New Roman" w:hAnsi="Times New Roman" w:cs="Times New Roman"/>
          <w:color w:val="auto"/>
          <w:sz w:val="28"/>
          <w:szCs w:val="28"/>
        </w:rPr>
        <w:t xml:space="preserve">certificatul medical (formularul de evidență medicală aprobat de Ministerul Sănătății </w:t>
      </w:r>
      <w:r w:rsidR="002772E7" w:rsidRPr="00A96F84">
        <w:rPr>
          <w:rFonts w:ascii="Times New Roman" w:hAnsi="Times New Roman" w:cs="Times New Roman"/>
          <w:color w:val="auto"/>
          <w:sz w:val="28"/>
          <w:szCs w:val="28"/>
          <w:shd w:val="clear" w:color="auto" w:fill="FFFFFF"/>
        </w:rPr>
        <w:t>din care să rezulte că este apt din punct de vedere medical pentru a deține și a folosi arme și muniții</w:t>
      </w:r>
      <w:r w:rsidR="002772E7" w:rsidRPr="00A96F84">
        <w:rPr>
          <w:rFonts w:ascii="Times New Roman" w:hAnsi="Times New Roman" w:cs="Times New Roman"/>
          <w:color w:val="auto"/>
          <w:sz w:val="28"/>
          <w:szCs w:val="28"/>
        </w:rPr>
        <w:t xml:space="preserve">), eliberat cu cel mult 12 luni înaintea depunerii cererii, care reprezintă documentul standardizat integrat </w:t>
      </w:r>
      <w:r w:rsidR="00A96F84">
        <w:rPr>
          <w:rFonts w:ascii="Times New Roman" w:hAnsi="Times New Roman" w:cs="Times New Roman"/>
          <w:color w:val="auto"/>
          <w:sz w:val="28"/>
          <w:szCs w:val="28"/>
        </w:rPr>
        <w:t xml:space="preserve">ce include în mod obligatoriu </w:t>
      </w:r>
      <w:r w:rsidR="002772E7" w:rsidRPr="00A96F84">
        <w:rPr>
          <w:rFonts w:ascii="Times New Roman" w:hAnsi="Times New Roman" w:cs="Times New Roman"/>
          <w:color w:val="auto"/>
          <w:sz w:val="28"/>
          <w:szCs w:val="28"/>
        </w:rPr>
        <w:t xml:space="preserve">concluziile </w:t>
      </w:r>
      <w:r w:rsidR="00A96F84" w:rsidRPr="00A96F84">
        <w:rPr>
          <w:rFonts w:ascii="Times New Roman" w:hAnsi="Times New Roman" w:cs="Times New Roman"/>
          <w:color w:val="auto"/>
          <w:sz w:val="28"/>
          <w:szCs w:val="28"/>
        </w:rPr>
        <w:t xml:space="preserve">narcologică </w:t>
      </w:r>
      <w:r w:rsidR="00A96F84">
        <w:rPr>
          <w:rFonts w:ascii="Times New Roman" w:hAnsi="Times New Roman" w:cs="Times New Roman"/>
          <w:color w:val="auto"/>
          <w:sz w:val="28"/>
          <w:szCs w:val="28"/>
        </w:rPr>
        <w:t>și psihiatrică</w:t>
      </w:r>
      <w:r w:rsidR="002772E7" w:rsidRPr="00A96F84">
        <w:rPr>
          <w:rFonts w:ascii="Times New Roman" w:hAnsi="Times New Roman" w:cs="Times New Roman"/>
          <w:color w:val="auto"/>
          <w:sz w:val="28"/>
          <w:szCs w:val="28"/>
        </w:rPr>
        <w:t xml:space="preserve"> </w:t>
      </w:r>
      <w:r w:rsidR="00413565" w:rsidRPr="00A96F84">
        <w:rPr>
          <w:rFonts w:ascii="Times New Roman" w:hAnsi="Times New Roman" w:cs="Times New Roman"/>
          <w:color w:val="auto"/>
          <w:sz w:val="28"/>
          <w:szCs w:val="28"/>
        </w:rPr>
        <w:t>sau</w:t>
      </w:r>
      <w:r w:rsidR="002772E7" w:rsidRPr="00A96F84">
        <w:rPr>
          <w:rFonts w:ascii="Times New Roman" w:hAnsi="Times New Roman" w:cs="Times New Roman"/>
          <w:color w:val="auto"/>
          <w:sz w:val="28"/>
          <w:szCs w:val="28"/>
        </w:rPr>
        <w:t xml:space="preserve"> permis</w:t>
      </w:r>
      <w:r w:rsidR="00413565" w:rsidRPr="00A96F84">
        <w:rPr>
          <w:rFonts w:ascii="Times New Roman" w:hAnsi="Times New Roman" w:cs="Times New Roman"/>
          <w:color w:val="auto"/>
          <w:sz w:val="28"/>
          <w:szCs w:val="28"/>
        </w:rPr>
        <w:t>ul</w:t>
      </w:r>
      <w:r w:rsidR="002772E7" w:rsidRPr="00A96F84">
        <w:rPr>
          <w:rFonts w:ascii="Times New Roman" w:hAnsi="Times New Roman" w:cs="Times New Roman"/>
          <w:color w:val="auto"/>
          <w:sz w:val="28"/>
          <w:szCs w:val="28"/>
        </w:rPr>
        <w:t xml:space="preserve"> de armă </w:t>
      </w:r>
      <w:r w:rsidR="00413565" w:rsidRPr="00A96F84">
        <w:rPr>
          <w:rFonts w:ascii="Times New Roman" w:hAnsi="Times New Roman" w:cs="Times New Roman"/>
          <w:color w:val="auto"/>
          <w:sz w:val="28"/>
          <w:szCs w:val="28"/>
        </w:rPr>
        <w:t>valabil</w:t>
      </w:r>
      <w:r w:rsidR="00E42DD6" w:rsidRPr="00A96F84">
        <w:rPr>
          <w:rFonts w:ascii="Times New Roman" w:hAnsi="Times New Roman" w:cs="Times New Roman"/>
          <w:color w:val="auto"/>
          <w:sz w:val="28"/>
          <w:szCs w:val="28"/>
        </w:rPr>
        <w:t>;</w:t>
      </w:r>
    </w:p>
    <w:p w14:paraId="4015CED0" w14:textId="0E28F9BB" w:rsidR="00924456" w:rsidRPr="00A96F84" w:rsidRDefault="00924456" w:rsidP="00924456">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6B7727">
        <w:rPr>
          <w:rFonts w:ascii="Times New Roman" w:hAnsi="Times New Roman" w:cs="Times New Roman"/>
          <w:color w:val="auto"/>
          <w:sz w:val="28"/>
          <w:szCs w:val="28"/>
        </w:rPr>
        <w:t>h</w:t>
      </w:r>
      <w:r w:rsidRPr="00924456">
        <w:rPr>
          <w:rFonts w:ascii="Times New Roman" w:hAnsi="Times New Roman" w:cs="Times New Roman"/>
          <w:color w:val="auto"/>
          <w:sz w:val="28"/>
          <w:szCs w:val="28"/>
        </w:rPr>
        <w:t>) 2 (două) fotografii color, format 30 mm x 40 mm, de dată recentă.</w:t>
      </w:r>
    </w:p>
    <w:p w14:paraId="57825DFF" w14:textId="42D24A4C" w:rsidR="00E42DD6" w:rsidRPr="0038417F"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266068" w:rsidRPr="0038417F">
        <w:rPr>
          <w:rFonts w:ascii="Times New Roman" w:hAnsi="Times New Roman" w:cs="Times New Roman"/>
          <w:color w:val="auto"/>
          <w:sz w:val="28"/>
          <w:szCs w:val="28"/>
        </w:rPr>
        <w:t xml:space="preserve">(2) După validarea setului complet de documente depuse, Agenția de Mediu, cu cel puțin 3 zile lucrătoare înainte de expirarea termenului-limită, transmite prin orice cale de </w:t>
      </w:r>
      <w:r w:rsidR="00266068" w:rsidRPr="0038417F">
        <w:rPr>
          <w:rFonts w:ascii="Times New Roman" w:hAnsi="Times New Roman" w:cs="Times New Roman"/>
          <w:color w:val="auto"/>
          <w:sz w:val="28"/>
          <w:szCs w:val="28"/>
        </w:rPr>
        <w:lastRenderedPageBreak/>
        <w:t>comunicare o notificare solicitantului, prin care i se aduce la cunoștință eliberarea carnetului de vânător, obligația achitării taxei de stat stabilite pentru acesta și prezentării documentului confirmativ de plată la eliberarea carnetului de vânător.</w:t>
      </w:r>
    </w:p>
    <w:p w14:paraId="643C7466" w14:textId="05E70CD8" w:rsidR="009B650B" w:rsidRPr="008F1B59" w:rsidRDefault="00606631" w:rsidP="0060663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266068">
        <w:rPr>
          <w:rFonts w:ascii="Times New Roman" w:hAnsi="Times New Roman" w:cs="Times New Roman"/>
          <w:color w:val="auto"/>
          <w:sz w:val="28"/>
          <w:szCs w:val="28"/>
        </w:rPr>
        <w:t>3</w:t>
      </w:r>
      <w:r>
        <w:rPr>
          <w:rFonts w:ascii="Times New Roman" w:hAnsi="Times New Roman" w:cs="Times New Roman"/>
          <w:color w:val="auto"/>
          <w:sz w:val="28"/>
          <w:szCs w:val="28"/>
        </w:rPr>
        <w:t xml:space="preserve">) </w:t>
      </w:r>
      <w:r w:rsidRPr="008F1B59">
        <w:rPr>
          <w:rFonts w:ascii="Times New Roman" w:hAnsi="Times New Roman" w:cs="Times New Roman"/>
          <w:color w:val="auto"/>
          <w:sz w:val="28"/>
          <w:szCs w:val="28"/>
        </w:rPr>
        <w:t xml:space="preserve">Carnetele de vânător eliberate de societățile de vânător până la data de 12 octombrie 2024, </w:t>
      </w:r>
      <w:r w:rsidR="00670E32" w:rsidRPr="008F1B59">
        <w:rPr>
          <w:rFonts w:ascii="Times New Roman" w:hAnsi="Times New Roman" w:cs="Times New Roman"/>
          <w:color w:val="auto"/>
          <w:sz w:val="28"/>
          <w:szCs w:val="28"/>
        </w:rPr>
        <w:t>se consideră</w:t>
      </w:r>
      <w:r w:rsidRPr="008F1B59">
        <w:rPr>
          <w:rFonts w:ascii="Times New Roman" w:hAnsi="Times New Roman" w:cs="Times New Roman"/>
          <w:color w:val="auto"/>
          <w:sz w:val="28"/>
          <w:szCs w:val="28"/>
        </w:rPr>
        <w:t xml:space="preserve"> valabile până la data de 12 octombrie 2028</w:t>
      </w:r>
      <w:r w:rsidR="00670E32" w:rsidRPr="008F1B59">
        <w:rPr>
          <w:rFonts w:ascii="Times New Roman" w:hAnsi="Times New Roman" w:cs="Times New Roman"/>
          <w:color w:val="auto"/>
          <w:sz w:val="28"/>
          <w:szCs w:val="28"/>
        </w:rPr>
        <w:t xml:space="preserve">, </w:t>
      </w:r>
      <w:r w:rsidR="00D62331">
        <w:rPr>
          <w:rFonts w:ascii="Times New Roman" w:hAnsi="Times New Roman" w:cs="Times New Roman"/>
          <w:color w:val="auto"/>
          <w:sz w:val="28"/>
          <w:szCs w:val="28"/>
        </w:rPr>
        <w:t>iar</w:t>
      </w:r>
      <w:r w:rsidR="00670E32" w:rsidRPr="008F1B59">
        <w:rPr>
          <w:rFonts w:ascii="Times New Roman" w:hAnsi="Times New Roman" w:cs="Times New Roman"/>
          <w:color w:val="auto"/>
          <w:sz w:val="28"/>
          <w:szCs w:val="28"/>
        </w:rPr>
        <w:t xml:space="preserve"> pentru dobândirea carnetului de vânător nou, </w:t>
      </w:r>
      <w:r w:rsidR="00D62331">
        <w:rPr>
          <w:rFonts w:ascii="Times New Roman" w:hAnsi="Times New Roman" w:cs="Times New Roman"/>
          <w:color w:val="auto"/>
          <w:sz w:val="28"/>
          <w:szCs w:val="28"/>
        </w:rPr>
        <w:t>deținătorii c</w:t>
      </w:r>
      <w:r w:rsidR="00373F12">
        <w:rPr>
          <w:rFonts w:ascii="Times New Roman" w:hAnsi="Times New Roman" w:cs="Times New Roman"/>
          <w:color w:val="auto"/>
          <w:sz w:val="28"/>
          <w:szCs w:val="28"/>
        </w:rPr>
        <w:t>arnetelor</w:t>
      </w:r>
      <w:r w:rsidR="00D62331" w:rsidRPr="008F1B59">
        <w:rPr>
          <w:rFonts w:ascii="Times New Roman" w:hAnsi="Times New Roman" w:cs="Times New Roman"/>
          <w:color w:val="auto"/>
          <w:sz w:val="28"/>
          <w:szCs w:val="28"/>
        </w:rPr>
        <w:t xml:space="preserve"> de vânător eliberate de societățile de vânător</w:t>
      </w:r>
      <w:r w:rsidR="007D1D2C">
        <w:rPr>
          <w:rFonts w:ascii="Times New Roman" w:hAnsi="Times New Roman" w:cs="Times New Roman"/>
          <w:color w:val="auto"/>
          <w:sz w:val="28"/>
          <w:szCs w:val="28"/>
        </w:rPr>
        <w:t xml:space="preserve"> pot</w:t>
      </w:r>
      <w:r w:rsidR="00670E32" w:rsidRPr="008F1B59">
        <w:rPr>
          <w:rFonts w:ascii="Times New Roman" w:hAnsi="Times New Roman" w:cs="Times New Roman"/>
          <w:color w:val="auto"/>
          <w:sz w:val="28"/>
          <w:szCs w:val="28"/>
        </w:rPr>
        <w:t xml:space="preserve"> depune o cerere în condițiile stabilite de art. 6 alin. (1) din prezentul Regulament</w:t>
      </w:r>
      <w:r w:rsidR="00D62331">
        <w:rPr>
          <w:rFonts w:ascii="Times New Roman" w:hAnsi="Times New Roman" w:cs="Times New Roman"/>
          <w:color w:val="auto"/>
          <w:sz w:val="28"/>
          <w:szCs w:val="28"/>
        </w:rPr>
        <w:t xml:space="preserve"> nu mai devreme de 60 zile </w:t>
      </w:r>
      <w:r w:rsidR="00373F12">
        <w:rPr>
          <w:rFonts w:ascii="Times New Roman" w:hAnsi="Times New Roman" w:cs="Times New Roman"/>
          <w:color w:val="auto"/>
          <w:sz w:val="28"/>
          <w:szCs w:val="28"/>
        </w:rPr>
        <w:t xml:space="preserve">calendaristice </w:t>
      </w:r>
      <w:r w:rsidR="007D1D2C">
        <w:rPr>
          <w:rFonts w:ascii="Times New Roman" w:hAnsi="Times New Roman" w:cs="Times New Roman"/>
          <w:color w:val="auto"/>
          <w:sz w:val="28"/>
          <w:szCs w:val="28"/>
        </w:rPr>
        <w:t>până la expirarea acestora</w:t>
      </w:r>
      <w:r w:rsidR="00670E32" w:rsidRPr="008F1B59">
        <w:rPr>
          <w:rFonts w:ascii="Times New Roman" w:hAnsi="Times New Roman" w:cs="Times New Roman"/>
          <w:color w:val="auto"/>
          <w:sz w:val="28"/>
          <w:szCs w:val="28"/>
        </w:rPr>
        <w:t>.</w:t>
      </w:r>
    </w:p>
    <w:p w14:paraId="6A424C2F" w14:textId="616C5418" w:rsidR="007229F1"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b/>
          <w:bCs/>
          <w:color w:val="auto"/>
          <w:sz w:val="28"/>
          <w:szCs w:val="28"/>
        </w:rPr>
        <w:t xml:space="preserve">     </w:t>
      </w:r>
      <w:r w:rsidR="00E42DD6" w:rsidRPr="00BB0E03">
        <w:rPr>
          <w:rFonts w:ascii="Times New Roman" w:hAnsi="Times New Roman" w:cs="Times New Roman"/>
          <w:b/>
          <w:bCs/>
          <w:color w:val="auto"/>
          <w:sz w:val="28"/>
          <w:szCs w:val="28"/>
        </w:rPr>
        <w:t>Articolul 7. Condiții cumulative pentru prelungirea valabilității</w:t>
      </w:r>
      <w:r w:rsidR="00616EB5">
        <w:rPr>
          <w:rFonts w:ascii="Times New Roman" w:hAnsi="Times New Roman" w:cs="Times New Roman"/>
          <w:b/>
          <w:bCs/>
          <w:color w:val="auto"/>
          <w:sz w:val="28"/>
          <w:szCs w:val="28"/>
        </w:rPr>
        <w:t xml:space="preserve"> carnetului de vânător</w:t>
      </w:r>
    </w:p>
    <w:p w14:paraId="3F5CE6F7" w14:textId="76E59F73" w:rsidR="00E42DD6"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(1) În vederea prelungirii perioadei de valabilitate a carnetului de vânător</w:t>
      </w:r>
      <w:r w:rsidR="00BB7BAA">
        <w:rPr>
          <w:rFonts w:ascii="Times New Roman" w:hAnsi="Times New Roman" w:cs="Times New Roman"/>
          <w:color w:val="auto"/>
          <w:sz w:val="28"/>
          <w:szCs w:val="28"/>
        </w:rPr>
        <w:t xml:space="preserve"> eliberat de Agenția de Mediu</w:t>
      </w:r>
      <w:r w:rsidR="00E42DD6" w:rsidRPr="00BB0E03">
        <w:rPr>
          <w:rFonts w:ascii="Times New Roman" w:hAnsi="Times New Roman" w:cs="Times New Roman"/>
          <w:color w:val="auto"/>
          <w:sz w:val="28"/>
          <w:szCs w:val="28"/>
        </w:rPr>
        <w:t xml:space="preserve">, solicitantul </w:t>
      </w:r>
      <w:r w:rsidR="004805DA">
        <w:rPr>
          <w:rFonts w:ascii="Times New Roman" w:hAnsi="Times New Roman" w:cs="Times New Roman"/>
          <w:color w:val="auto"/>
          <w:sz w:val="28"/>
          <w:szCs w:val="28"/>
        </w:rPr>
        <w:t xml:space="preserve">poate să depună în acest sens cu cel mult 30 zile calendaristice înainte de expirarea acestuia, </w:t>
      </w:r>
      <w:r w:rsidR="009B650B">
        <w:rPr>
          <w:rFonts w:ascii="Times New Roman" w:hAnsi="Times New Roman" w:cs="Times New Roman"/>
          <w:color w:val="auto"/>
          <w:sz w:val="28"/>
          <w:szCs w:val="28"/>
        </w:rPr>
        <w:t>următoarele documente</w:t>
      </w:r>
      <w:r w:rsidR="00E42DD6" w:rsidRPr="00BB0E03">
        <w:rPr>
          <w:rFonts w:ascii="Times New Roman" w:hAnsi="Times New Roman" w:cs="Times New Roman"/>
          <w:color w:val="auto"/>
          <w:sz w:val="28"/>
          <w:szCs w:val="28"/>
        </w:rPr>
        <w:t>:</w:t>
      </w:r>
    </w:p>
    <w:p w14:paraId="5E254A4A" w14:textId="33789C24" w:rsidR="006E19F4" w:rsidRPr="006E63C6" w:rsidRDefault="009B650B" w:rsidP="007229F1">
      <w:pPr>
        <w:spacing w:after="0" w:line="240" w:lineRule="auto"/>
        <w:jc w:val="both"/>
        <w:rPr>
          <w:rFonts w:ascii="Times New Roman" w:hAnsi="Times New Roman" w:cs="Times New Roman"/>
          <w:color w:val="auto"/>
          <w:sz w:val="28"/>
          <w:szCs w:val="28"/>
        </w:rPr>
      </w:pPr>
      <w:r w:rsidRPr="006E63C6">
        <w:rPr>
          <w:rFonts w:ascii="Times New Roman" w:hAnsi="Times New Roman" w:cs="Times New Roman"/>
          <w:color w:val="auto"/>
          <w:sz w:val="28"/>
          <w:szCs w:val="28"/>
        </w:rPr>
        <w:t xml:space="preserve">     </w:t>
      </w:r>
      <w:r w:rsidR="00616EB5" w:rsidRPr="006E63C6">
        <w:rPr>
          <w:rFonts w:ascii="Times New Roman" w:hAnsi="Times New Roman" w:cs="Times New Roman"/>
          <w:color w:val="auto"/>
          <w:sz w:val="28"/>
          <w:szCs w:val="28"/>
        </w:rPr>
        <w:t xml:space="preserve">a) </w:t>
      </w:r>
      <w:r w:rsidRPr="006E63C6">
        <w:rPr>
          <w:rFonts w:ascii="Times New Roman" w:hAnsi="Times New Roman" w:cs="Times New Roman"/>
          <w:color w:val="auto"/>
          <w:sz w:val="28"/>
          <w:szCs w:val="28"/>
        </w:rPr>
        <w:t>cererea</w:t>
      </w:r>
      <w:r w:rsidR="006E19F4" w:rsidRPr="006E63C6">
        <w:rPr>
          <w:rFonts w:ascii="Times New Roman" w:hAnsi="Times New Roman" w:cs="Times New Roman"/>
          <w:color w:val="auto"/>
          <w:sz w:val="28"/>
          <w:szCs w:val="28"/>
        </w:rPr>
        <w:t xml:space="preserve"> conform modelului prevăzut în Anexa nr. 1</w:t>
      </w:r>
      <w:r w:rsidRPr="006E63C6">
        <w:rPr>
          <w:rFonts w:ascii="Times New Roman" w:hAnsi="Times New Roman" w:cs="Times New Roman"/>
          <w:color w:val="auto"/>
          <w:sz w:val="28"/>
          <w:szCs w:val="28"/>
        </w:rPr>
        <w:t xml:space="preserve"> la Regulament</w:t>
      </w:r>
      <w:r w:rsidR="006E19F4" w:rsidRPr="006E63C6">
        <w:rPr>
          <w:rFonts w:ascii="Times New Roman" w:hAnsi="Times New Roman" w:cs="Times New Roman"/>
          <w:color w:val="auto"/>
          <w:sz w:val="28"/>
          <w:szCs w:val="28"/>
        </w:rPr>
        <w:t>;</w:t>
      </w:r>
    </w:p>
    <w:p w14:paraId="350AF256" w14:textId="25A588AD" w:rsidR="00BB7BAA" w:rsidRPr="006E63C6" w:rsidRDefault="00BB7BAA" w:rsidP="007229F1">
      <w:pPr>
        <w:spacing w:after="0" w:line="240" w:lineRule="auto"/>
        <w:jc w:val="both"/>
        <w:rPr>
          <w:rFonts w:ascii="Times New Roman" w:hAnsi="Times New Roman" w:cs="Times New Roman"/>
          <w:color w:val="auto"/>
          <w:sz w:val="28"/>
          <w:szCs w:val="28"/>
        </w:rPr>
      </w:pPr>
      <w:r w:rsidRPr="006E63C6">
        <w:rPr>
          <w:rFonts w:ascii="Times New Roman" w:hAnsi="Times New Roman" w:cs="Times New Roman"/>
          <w:color w:val="auto"/>
          <w:sz w:val="28"/>
          <w:szCs w:val="28"/>
        </w:rPr>
        <w:t xml:space="preserve">     b) copia buletinului de identitate</w:t>
      </w:r>
      <w:r w:rsidR="0038417F" w:rsidRPr="006E63C6">
        <w:rPr>
          <w:rFonts w:ascii="Times New Roman" w:hAnsi="Times New Roman" w:cs="Times New Roman"/>
          <w:color w:val="auto"/>
          <w:sz w:val="28"/>
          <w:szCs w:val="28"/>
        </w:rPr>
        <w:t xml:space="preserve"> sau a permisului de ședere valabil</w:t>
      </w:r>
      <w:r w:rsidRPr="006E63C6">
        <w:rPr>
          <w:rFonts w:ascii="Times New Roman" w:hAnsi="Times New Roman" w:cs="Times New Roman"/>
          <w:color w:val="auto"/>
          <w:sz w:val="28"/>
          <w:szCs w:val="28"/>
        </w:rPr>
        <w:t>;</w:t>
      </w:r>
    </w:p>
    <w:p w14:paraId="6A1557B6" w14:textId="679F4C83"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D274C0">
        <w:rPr>
          <w:rFonts w:ascii="Times New Roman" w:hAnsi="Times New Roman" w:cs="Times New Roman"/>
          <w:color w:val="auto"/>
          <w:sz w:val="28"/>
          <w:szCs w:val="28"/>
        </w:rPr>
        <w:t>c</w:t>
      </w:r>
      <w:r w:rsidR="00E42DD6" w:rsidRPr="00BB0E03">
        <w:rPr>
          <w:rFonts w:ascii="Times New Roman" w:hAnsi="Times New Roman" w:cs="Times New Roman"/>
          <w:color w:val="auto"/>
          <w:sz w:val="28"/>
          <w:szCs w:val="28"/>
        </w:rPr>
        <w:t xml:space="preserve">) </w:t>
      </w:r>
      <w:r w:rsidR="009B650B">
        <w:rPr>
          <w:rFonts w:ascii="Times New Roman" w:hAnsi="Times New Roman" w:cs="Times New Roman"/>
          <w:color w:val="auto"/>
          <w:sz w:val="28"/>
          <w:szCs w:val="28"/>
        </w:rPr>
        <w:t xml:space="preserve">copia </w:t>
      </w:r>
      <w:r w:rsidR="00E42DD6" w:rsidRPr="00BB0E03">
        <w:rPr>
          <w:rFonts w:ascii="Times New Roman" w:hAnsi="Times New Roman" w:cs="Times New Roman"/>
          <w:color w:val="auto"/>
          <w:sz w:val="28"/>
          <w:szCs w:val="28"/>
        </w:rPr>
        <w:t>carnetul</w:t>
      </w:r>
      <w:r w:rsidR="009B650B">
        <w:rPr>
          <w:rFonts w:ascii="Times New Roman" w:hAnsi="Times New Roman" w:cs="Times New Roman"/>
          <w:color w:val="auto"/>
          <w:sz w:val="28"/>
          <w:szCs w:val="28"/>
        </w:rPr>
        <w:t>ui</w:t>
      </w:r>
      <w:r w:rsidR="00E42DD6" w:rsidRPr="00BB0E03">
        <w:rPr>
          <w:rFonts w:ascii="Times New Roman" w:hAnsi="Times New Roman" w:cs="Times New Roman"/>
          <w:color w:val="auto"/>
          <w:sz w:val="28"/>
          <w:szCs w:val="28"/>
        </w:rPr>
        <w:t xml:space="preserve"> de vânător;</w:t>
      </w:r>
    </w:p>
    <w:p w14:paraId="4FD2D3FB" w14:textId="4C1BA005"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D274C0">
        <w:rPr>
          <w:rFonts w:ascii="Times New Roman" w:hAnsi="Times New Roman" w:cs="Times New Roman"/>
          <w:color w:val="auto"/>
          <w:sz w:val="28"/>
          <w:szCs w:val="28"/>
        </w:rPr>
        <w:t>d</w:t>
      </w:r>
      <w:r w:rsidR="00E42DD6" w:rsidRPr="00BB0E03">
        <w:rPr>
          <w:rFonts w:ascii="Times New Roman" w:hAnsi="Times New Roman" w:cs="Times New Roman"/>
          <w:color w:val="auto"/>
          <w:sz w:val="28"/>
          <w:szCs w:val="28"/>
        </w:rPr>
        <w:t>) confirmare</w:t>
      </w:r>
      <w:r w:rsidR="00BB7BAA">
        <w:rPr>
          <w:rFonts w:ascii="Times New Roman" w:hAnsi="Times New Roman" w:cs="Times New Roman"/>
          <w:color w:val="auto"/>
          <w:sz w:val="28"/>
          <w:szCs w:val="28"/>
        </w:rPr>
        <w:t xml:space="preserve"> de instruire practică sau </w:t>
      </w:r>
      <w:r w:rsidR="00E42DD6" w:rsidRPr="00BB0E03">
        <w:rPr>
          <w:rFonts w:ascii="Times New Roman" w:hAnsi="Times New Roman" w:cs="Times New Roman"/>
          <w:color w:val="auto"/>
          <w:sz w:val="28"/>
          <w:szCs w:val="28"/>
        </w:rPr>
        <w:t>permis</w:t>
      </w:r>
      <w:r w:rsidR="00BB7BAA">
        <w:rPr>
          <w:rFonts w:ascii="Times New Roman" w:hAnsi="Times New Roman" w:cs="Times New Roman"/>
          <w:color w:val="auto"/>
          <w:sz w:val="28"/>
          <w:szCs w:val="28"/>
        </w:rPr>
        <w:t>ul</w:t>
      </w:r>
      <w:r w:rsidR="00E42DD6" w:rsidRPr="00BB0E03">
        <w:rPr>
          <w:rFonts w:ascii="Times New Roman" w:hAnsi="Times New Roman" w:cs="Times New Roman"/>
          <w:color w:val="auto"/>
          <w:sz w:val="28"/>
          <w:szCs w:val="28"/>
        </w:rPr>
        <w:t xml:space="preserve"> de armă valabil;</w:t>
      </w:r>
    </w:p>
    <w:p w14:paraId="0049C952" w14:textId="2B672729" w:rsidR="001D4B08" w:rsidRDefault="00D274C0" w:rsidP="001D4B08">
      <w:pPr>
        <w:spacing w:after="0" w:line="240" w:lineRule="auto"/>
        <w:ind w:firstLine="360"/>
        <w:jc w:val="both"/>
        <w:rPr>
          <w:rFonts w:ascii="Times New Roman" w:hAnsi="Times New Roman" w:cs="Times New Roman"/>
          <w:color w:val="auto"/>
          <w:sz w:val="28"/>
          <w:szCs w:val="28"/>
        </w:rPr>
      </w:pPr>
      <w:r>
        <w:rPr>
          <w:rFonts w:ascii="Times New Roman" w:hAnsi="Times New Roman" w:cs="Times New Roman"/>
          <w:color w:val="auto"/>
          <w:sz w:val="28"/>
          <w:szCs w:val="28"/>
        </w:rPr>
        <w:t>e</w:t>
      </w:r>
      <w:r w:rsidR="00E42DD6" w:rsidRPr="00BB0E03">
        <w:rPr>
          <w:rFonts w:ascii="Times New Roman" w:hAnsi="Times New Roman" w:cs="Times New Roman"/>
          <w:color w:val="auto"/>
          <w:sz w:val="28"/>
          <w:szCs w:val="28"/>
        </w:rPr>
        <w:t xml:space="preserve">) </w:t>
      </w:r>
      <w:r w:rsidRPr="00A96F84">
        <w:rPr>
          <w:rFonts w:ascii="Times New Roman" w:hAnsi="Times New Roman" w:cs="Times New Roman"/>
          <w:color w:val="auto"/>
          <w:sz w:val="28"/>
          <w:szCs w:val="28"/>
        </w:rPr>
        <w:t xml:space="preserve">certificatul medical (formularul de evidență medicală aprobat de Ministerul Sănătății </w:t>
      </w:r>
      <w:r w:rsidRPr="00A96F84">
        <w:rPr>
          <w:rFonts w:ascii="Times New Roman" w:hAnsi="Times New Roman" w:cs="Times New Roman"/>
          <w:color w:val="auto"/>
          <w:sz w:val="28"/>
          <w:szCs w:val="28"/>
          <w:shd w:val="clear" w:color="auto" w:fill="FFFFFF"/>
        </w:rPr>
        <w:t>din care să rezulte că este apt din punct de vedere medical pentru a deține și a folosi arme și muniții</w:t>
      </w:r>
      <w:r w:rsidRPr="00A96F84">
        <w:rPr>
          <w:rFonts w:ascii="Times New Roman" w:hAnsi="Times New Roman" w:cs="Times New Roman"/>
          <w:color w:val="auto"/>
          <w:sz w:val="28"/>
          <w:szCs w:val="28"/>
        </w:rPr>
        <w:t xml:space="preserve">), eliberat cu cel mult 12 luni înaintea depunerii cererii, care reprezintă documentul standardizat integrat </w:t>
      </w:r>
      <w:r>
        <w:rPr>
          <w:rFonts w:ascii="Times New Roman" w:hAnsi="Times New Roman" w:cs="Times New Roman"/>
          <w:color w:val="auto"/>
          <w:sz w:val="28"/>
          <w:szCs w:val="28"/>
        </w:rPr>
        <w:t xml:space="preserve">ce include în mod obligatoriu </w:t>
      </w:r>
      <w:r w:rsidRPr="00A96F84">
        <w:rPr>
          <w:rFonts w:ascii="Times New Roman" w:hAnsi="Times New Roman" w:cs="Times New Roman"/>
          <w:color w:val="auto"/>
          <w:sz w:val="28"/>
          <w:szCs w:val="28"/>
        </w:rPr>
        <w:t xml:space="preserve">concluziile narcologică </w:t>
      </w:r>
      <w:r>
        <w:rPr>
          <w:rFonts w:ascii="Times New Roman" w:hAnsi="Times New Roman" w:cs="Times New Roman"/>
          <w:color w:val="auto"/>
          <w:sz w:val="28"/>
          <w:szCs w:val="28"/>
        </w:rPr>
        <w:t>și psihiatrică</w:t>
      </w:r>
      <w:r w:rsidRPr="00A96F84">
        <w:rPr>
          <w:rFonts w:ascii="Times New Roman" w:hAnsi="Times New Roman" w:cs="Times New Roman"/>
          <w:color w:val="auto"/>
          <w:sz w:val="28"/>
          <w:szCs w:val="28"/>
        </w:rPr>
        <w:t xml:space="preserve"> sau permisul de armă valabil</w:t>
      </w:r>
      <w:r w:rsidR="00924456">
        <w:rPr>
          <w:rFonts w:ascii="Times New Roman" w:hAnsi="Times New Roman" w:cs="Times New Roman"/>
          <w:color w:val="auto"/>
          <w:sz w:val="28"/>
          <w:szCs w:val="28"/>
        </w:rPr>
        <w:t>;</w:t>
      </w:r>
    </w:p>
    <w:p w14:paraId="2F5611FC" w14:textId="28E03D93" w:rsidR="00924456" w:rsidRPr="00BB0E03" w:rsidRDefault="00924456" w:rsidP="00924456">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f)</w:t>
      </w:r>
      <w:r w:rsidRPr="00924456">
        <w:rPr>
          <w:rFonts w:ascii="Times New Roman" w:hAnsi="Times New Roman" w:cs="Times New Roman"/>
          <w:color w:val="auto"/>
          <w:sz w:val="28"/>
          <w:szCs w:val="28"/>
        </w:rPr>
        <w:t xml:space="preserve"> 2 (două) fotografii color, format 30 mm x 40 mm, de dată recentă.</w:t>
      </w:r>
    </w:p>
    <w:p w14:paraId="21F90676" w14:textId="64F8333C" w:rsidR="00C13564" w:rsidRPr="006E63C6" w:rsidRDefault="009710E8" w:rsidP="001D4B08">
      <w:pPr>
        <w:spacing w:after="0" w:line="240" w:lineRule="auto"/>
        <w:ind w:firstLine="360"/>
        <w:jc w:val="both"/>
        <w:rPr>
          <w:rFonts w:ascii="Times New Roman" w:hAnsi="Times New Roman" w:cs="Times New Roman"/>
          <w:color w:val="auto"/>
          <w:sz w:val="28"/>
          <w:szCs w:val="28"/>
        </w:rPr>
      </w:pPr>
      <w:r w:rsidRPr="006E63C6">
        <w:rPr>
          <w:rFonts w:ascii="Times New Roman" w:hAnsi="Times New Roman" w:cs="Times New Roman"/>
          <w:color w:val="auto"/>
          <w:sz w:val="28"/>
          <w:szCs w:val="28"/>
        </w:rPr>
        <w:t xml:space="preserve">(2) </w:t>
      </w:r>
      <w:r w:rsidR="00C13564" w:rsidRPr="006E63C6">
        <w:rPr>
          <w:rFonts w:ascii="Times New Roman" w:hAnsi="Times New Roman" w:cs="Times New Roman"/>
          <w:color w:val="auto"/>
          <w:sz w:val="28"/>
          <w:szCs w:val="28"/>
        </w:rPr>
        <w:t>După validarea setului complet de documente depuse</w:t>
      </w:r>
      <w:r w:rsidR="007067A1" w:rsidRPr="006E63C6">
        <w:rPr>
          <w:rFonts w:ascii="Times New Roman" w:hAnsi="Times New Roman" w:cs="Times New Roman"/>
          <w:color w:val="auto"/>
          <w:sz w:val="28"/>
          <w:szCs w:val="28"/>
        </w:rPr>
        <w:t>,</w:t>
      </w:r>
      <w:r w:rsidR="00C13564" w:rsidRPr="006E63C6">
        <w:rPr>
          <w:rFonts w:ascii="Times New Roman" w:hAnsi="Times New Roman" w:cs="Times New Roman"/>
          <w:color w:val="auto"/>
          <w:sz w:val="28"/>
          <w:szCs w:val="28"/>
        </w:rPr>
        <w:t xml:space="preserve"> </w:t>
      </w:r>
      <w:r w:rsidR="007067A1" w:rsidRPr="006E63C6">
        <w:rPr>
          <w:rFonts w:ascii="Times New Roman" w:hAnsi="Times New Roman" w:cs="Times New Roman"/>
          <w:color w:val="auto"/>
          <w:sz w:val="28"/>
          <w:szCs w:val="28"/>
        </w:rPr>
        <w:t>Agenția de Mediu, cu cel puțin 3 zile lucrătoare înainte de expirarea termenului-limită, transmite prin orice cale de comunicare o notificare solicitantului, prin care i se aduce la cunoștință eliberarea carnetului de vânător, obligația achitării taxei de stat stabilite pentru acesta și prezentării documentului confirmativ de plată la eliberarea carnetului de vânător.</w:t>
      </w:r>
    </w:p>
    <w:p w14:paraId="2AAFB5F1" w14:textId="64558863" w:rsidR="007229F1" w:rsidRPr="00BB0E03" w:rsidRDefault="007229F1" w:rsidP="007229F1">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b/>
          <w:bCs/>
          <w:color w:val="auto"/>
          <w:sz w:val="28"/>
          <w:szCs w:val="28"/>
        </w:rPr>
        <w:t>Articolul 8. Condiții cumulative pentru schimbarea carnetului</w:t>
      </w:r>
      <w:r w:rsidR="00616EB5">
        <w:rPr>
          <w:rFonts w:ascii="Times New Roman" w:hAnsi="Times New Roman" w:cs="Times New Roman"/>
          <w:b/>
          <w:bCs/>
          <w:color w:val="auto"/>
          <w:sz w:val="28"/>
          <w:szCs w:val="28"/>
        </w:rPr>
        <w:t xml:space="preserve"> de vânător</w:t>
      </w:r>
    </w:p>
    <w:p w14:paraId="68D9EE1B" w14:textId="2A9D26C9" w:rsidR="00E42DD6"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(1) Schimbarea carnetului de vânător, în temeiul art. 23 alin. (4) din Legea nr. 55/2024</w:t>
      </w:r>
      <w:r w:rsidR="00AC6B6B">
        <w:rPr>
          <w:rFonts w:ascii="Times New Roman" w:hAnsi="Times New Roman" w:cs="Times New Roman"/>
          <w:color w:val="auto"/>
          <w:sz w:val="28"/>
          <w:szCs w:val="28"/>
        </w:rPr>
        <w:t>, sau din motive de deteriorare și în cazul schimbării</w:t>
      </w:r>
      <w:r w:rsidR="00E42DD6" w:rsidRPr="00BB0E03">
        <w:rPr>
          <w:rFonts w:ascii="Times New Roman" w:hAnsi="Times New Roman" w:cs="Times New Roman"/>
          <w:color w:val="auto"/>
          <w:sz w:val="28"/>
          <w:szCs w:val="28"/>
        </w:rPr>
        <w:t xml:space="preserve"> numelui </w:t>
      </w:r>
      <w:r w:rsidR="00AC6B6B">
        <w:rPr>
          <w:rFonts w:ascii="Times New Roman" w:hAnsi="Times New Roman" w:cs="Times New Roman"/>
          <w:color w:val="auto"/>
          <w:sz w:val="28"/>
          <w:szCs w:val="28"/>
        </w:rPr>
        <w:t>sau prenumelui</w:t>
      </w:r>
      <w:r w:rsidR="00E42DD6" w:rsidRPr="00BB0E03">
        <w:rPr>
          <w:rFonts w:ascii="Times New Roman" w:hAnsi="Times New Roman" w:cs="Times New Roman"/>
          <w:color w:val="auto"/>
          <w:sz w:val="28"/>
          <w:szCs w:val="28"/>
        </w:rPr>
        <w:t xml:space="preserve">, se </w:t>
      </w:r>
      <w:r w:rsidR="00AC6B6B">
        <w:rPr>
          <w:rFonts w:ascii="Times New Roman" w:hAnsi="Times New Roman" w:cs="Times New Roman"/>
          <w:color w:val="auto"/>
          <w:sz w:val="28"/>
          <w:szCs w:val="28"/>
        </w:rPr>
        <w:t>efectuează</w:t>
      </w:r>
      <w:r w:rsidR="00E42DD6" w:rsidRPr="00BB0E03">
        <w:rPr>
          <w:rFonts w:ascii="Times New Roman" w:hAnsi="Times New Roman" w:cs="Times New Roman"/>
          <w:color w:val="auto"/>
          <w:sz w:val="28"/>
          <w:szCs w:val="28"/>
        </w:rPr>
        <w:t xml:space="preserve"> dacă sunt îndeplinite cumulativ următoarele condiții:</w:t>
      </w:r>
    </w:p>
    <w:p w14:paraId="273BFF3A" w14:textId="4273D06B" w:rsidR="006E63C6" w:rsidRDefault="006E63C6"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6E63C6">
        <w:rPr>
          <w:rFonts w:ascii="Times New Roman" w:hAnsi="Times New Roman" w:cs="Times New Roman"/>
          <w:color w:val="auto"/>
          <w:sz w:val="28"/>
          <w:szCs w:val="28"/>
        </w:rPr>
        <w:t xml:space="preserve">a) </w:t>
      </w:r>
      <w:r>
        <w:rPr>
          <w:rFonts w:ascii="Times New Roman" w:hAnsi="Times New Roman" w:cs="Times New Roman"/>
          <w:color w:val="auto"/>
          <w:sz w:val="28"/>
          <w:szCs w:val="28"/>
        </w:rPr>
        <w:t>depunerea cererii</w:t>
      </w:r>
      <w:r w:rsidRPr="006E63C6">
        <w:rPr>
          <w:rFonts w:ascii="Times New Roman" w:hAnsi="Times New Roman" w:cs="Times New Roman"/>
          <w:color w:val="auto"/>
          <w:sz w:val="28"/>
          <w:szCs w:val="28"/>
        </w:rPr>
        <w:t xml:space="preserve"> conform modelului prevăzut în Anexa nr. 1 la Regulament;</w:t>
      </w:r>
    </w:p>
    <w:p w14:paraId="0B9080F7" w14:textId="37F6CE75" w:rsidR="00E42DD6"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6E63C6">
        <w:rPr>
          <w:rFonts w:ascii="Times New Roman" w:hAnsi="Times New Roman" w:cs="Times New Roman"/>
          <w:color w:val="auto"/>
          <w:sz w:val="28"/>
          <w:szCs w:val="28"/>
        </w:rPr>
        <w:t>b</w:t>
      </w:r>
      <w:r w:rsidR="00AC6B6B">
        <w:rPr>
          <w:rFonts w:ascii="Times New Roman" w:hAnsi="Times New Roman" w:cs="Times New Roman"/>
          <w:color w:val="auto"/>
          <w:sz w:val="28"/>
          <w:szCs w:val="28"/>
        </w:rPr>
        <w:t xml:space="preserve">) prezentarea, după caz, a carnetului de vânător valabil, </w:t>
      </w:r>
      <w:r w:rsidR="00E42DD6" w:rsidRPr="00BB0E03">
        <w:rPr>
          <w:rFonts w:ascii="Times New Roman" w:hAnsi="Times New Roman" w:cs="Times New Roman"/>
          <w:color w:val="auto"/>
          <w:sz w:val="28"/>
          <w:szCs w:val="28"/>
        </w:rPr>
        <w:t>emis de o societate de vânători din Republica Moldova anterior datei de 12 octombrie 2024</w:t>
      </w:r>
      <w:r w:rsidR="00AC6B6B">
        <w:rPr>
          <w:rFonts w:ascii="Times New Roman" w:hAnsi="Times New Roman" w:cs="Times New Roman"/>
          <w:color w:val="auto"/>
          <w:sz w:val="28"/>
          <w:szCs w:val="28"/>
        </w:rPr>
        <w:t xml:space="preserve">, a celui deteriorat sau </w:t>
      </w:r>
      <w:r w:rsidR="00AC6B6B" w:rsidRPr="00BB0E03">
        <w:rPr>
          <w:rFonts w:ascii="Times New Roman" w:hAnsi="Times New Roman" w:cs="Times New Roman"/>
          <w:color w:val="auto"/>
          <w:sz w:val="28"/>
          <w:szCs w:val="28"/>
        </w:rPr>
        <w:t>a celui ale cărui date necesită actualizare</w:t>
      </w:r>
      <w:r w:rsidR="00E42DD6" w:rsidRPr="00BB0E03">
        <w:rPr>
          <w:rFonts w:ascii="Times New Roman" w:hAnsi="Times New Roman" w:cs="Times New Roman"/>
          <w:color w:val="auto"/>
          <w:sz w:val="28"/>
          <w:szCs w:val="28"/>
        </w:rPr>
        <w:t>;</w:t>
      </w:r>
    </w:p>
    <w:p w14:paraId="5B8D78BB" w14:textId="694939CC" w:rsidR="00D9018E" w:rsidRDefault="006E63C6"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c</w:t>
      </w:r>
      <w:r w:rsidR="00D9018E">
        <w:rPr>
          <w:rFonts w:ascii="Times New Roman" w:hAnsi="Times New Roman" w:cs="Times New Roman"/>
          <w:color w:val="auto"/>
          <w:sz w:val="28"/>
          <w:szCs w:val="28"/>
        </w:rPr>
        <w:t>) prezentarea dovezii schimbului numelui sau prenumelui, după caz;</w:t>
      </w:r>
    </w:p>
    <w:p w14:paraId="5E6100F0" w14:textId="3200CA94" w:rsidR="00AC6B6B" w:rsidRDefault="006E63C6"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.....d</w:t>
      </w:r>
      <w:r w:rsidR="00AC6B6B">
        <w:rPr>
          <w:rFonts w:ascii="Times New Roman" w:hAnsi="Times New Roman" w:cs="Times New Roman"/>
          <w:color w:val="auto"/>
          <w:sz w:val="28"/>
          <w:szCs w:val="28"/>
        </w:rPr>
        <w:t>) prezentarea</w:t>
      </w:r>
      <w:r w:rsidR="00AC6B6B" w:rsidRPr="00BB0E03">
        <w:rPr>
          <w:rFonts w:ascii="Times New Roman" w:hAnsi="Times New Roman" w:cs="Times New Roman"/>
          <w:color w:val="auto"/>
          <w:sz w:val="28"/>
          <w:szCs w:val="28"/>
        </w:rPr>
        <w:t xml:space="preserve"> permis</w:t>
      </w:r>
      <w:r w:rsidR="00AC6B6B">
        <w:rPr>
          <w:rFonts w:ascii="Times New Roman" w:hAnsi="Times New Roman" w:cs="Times New Roman"/>
          <w:color w:val="auto"/>
          <w:sz w:val="28"/>
          <w:szCs w:val="28"/>
        </w:rPr>
        <w:t>ului</w:t>
      </w:r>
      <w:r w:rsidR="00AC6B6B" w:rsidRPr="00BB0E03">
        <w:rPr>
          <w:rFonts w:ascii="Times New Roman" w:hAnsi="Times New Roman" w:cs="Times New Roman"/>
          <w:color w:val="auto"/>
          <w:sz w:val="28"/>
          <w:szCs w:val="28"/>
        </w:rPr>
        <w:t xml:space="preserve"> de armă valabil pentru portul, folosirea sau deținerea armei de foc lungi cu țeavă lisă ori ghintuită;</w:t>
      </w:r>
    </w:p>
    <w:p w14:paraId="63684EB4" w14:textId="02A2C1A8" w:rsidR="006E63C6" w:rsidRPr="00BB0E03" w:rsidRDefault="006E63C6"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e) să prezinte </w:t>
      </w:r>
      <w:r w:rsidRPr="00924456">
        <w:rPr>
          <w:rFonts w:ascii="Times New Roman" w:hAnsi="Times New Roman" w:cs="Times New Roman"/>
          <w:color w:val="auto"/>
          <w:sz w:val="28"/>
          <w:szCs w:val="28"/>
        </w:rPr>
        <w:t>2 (două) fotografii color, format 30 mm x 40 mm, de dată recentă.</w:t>
      </w:r>
    </w:p>
    <w:p w14:paraId="06BC56F6" w14:textId="7D809F39" w:rsidR="002772E7" w:rsidRDefault="006E63C6" w:rsidP="007229F1">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f</w:t>
      </w:r>
      <w:r w:rsidR="00D9018E">
        <w:rPr>
          <w:rFonts w:ascii="Times New Roman" w:hAnsi="Times New Roman" w:cs="Times New Roman"/>
          <w:color w:val="auto"/>
          <w:sz w:val="28"/>
          <w:szCs w:val="28"/>
        </w:rPr>
        <w:t>)</w:t>
      </w:r>
      <w:r w:rsidR="002772E7">
        <w:rPr>
          <w:rFonts w:ascii="Times New Roman" w:hAnsi="Times New Roman" w:cs="Times New Roman"/>
          <w:color w:val="auto"/>
          <w:sz w:val="28"/>
          <w:szCs w:val="28"/>
        </w:rPr>
        <w:t xml:space="preserve"> </w:t>
      </w:r>
      <w:r w:rsidR="00D9018E">
        <w:rPr>
          <w:rFonts w:ascii="Times New Roman" w:hAnsi="Times New Roman" w:cs="Times New Roman"/>
          <w:color w:val="auto"/>
          <w:sz w:val="28"/>
          <w:szCs w:val="28"/>
        </w:rPr>
        <w:t>prezentarea dovezii achitării taxei</w:t>
      </w:r>
      <w:r w:rsidR="002772E7" w:rsidRPr="00BB0E03">
        <w:rPr>
          <w:rFonts w:ascii="Times New Roman" w:hAnsi="Times New Roman" w:cs="Times New Roman"/>
          <w:color w:val="auto"/>
          <w:sz w:val="28"/>
          <w:szCs w:val="28"/>
        </w:rPr>
        <w:t xml:space="preserve"> </w:t>
      </w:r>
      <w:r w:rsidR="002772E7">
        <w:rPr>
          <w:rFonts w:ascii="Times New Roman" w:hAnsi="Times New Roman" w:cs="Times New Roman"/>
          <w:color w:val="auto"/>
          <w:sz w:val="28"/>
          <w:szCs w:val="28"/>
        </w:rPr>
        <w:t xml:space="preserve">de stat </w:t>
      </w:r>
      <w:r w:rsidR="00D9018E">
        <w:rPr>
          <w:rFonts w:ascii="Times New Roman" w:hAnsi="Times New Roman" w:cs="Times New Roman"/>
          <w:color w:val="auto"/>
          <w:sz w:val="28"/>
          <w:szCs w:val="28"/>
        </w:rPr>
        <w:t>stabilite</w:t>
      </w:r>
      <w:r w:rsidR="002772E7">
        <w:rPr>
          <w:rFonts w:ascii="Times New Roman" w:hAnsi="Times New Roman" w:cs="Times New Roman"/>
          <w:color w:val="auto"/>
          <w:sz w:val="28"/>
          <w:szCs w:val="28"/>
        </w:rPr>
        <w:t>.</w:t>
      </w:r>
    </w:p>
    <w:p w14:paraId="0DC44CD3" w14:textId="54757C1F" w:rsidR="00BA479E" w:rsidRPr="00BB0E03" w:rsidRDefault="00BA479E" w:rsidP="007229F1">
      <w:pPr>
        <w:spacing w:after="0" w:line="240" w:lineRule="auto"/>
        <w:jc w:val="both"/>
        <w:rPr>
          <w:rFonts w:ascii="Times New Roman" w:hAnsi="Times New Roman" w:cs="Times New Roman"/>
          <w:color w:val="auto"/>
          <w:sz w:val="28"/>
          <w:szCs w:val="28"/>
        </w:rPr>
      </w:pPr>
    </w:p>
    <w:p w14:paraId="47FFA8DD" w14:textId="670C5010" w:rsidR="007229F1" w:rsidRPr="00BB0E03" w:rsidRDefault="007229F1" w:rsidP="007229F1">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b/>
          <w:bCs/>
          <w:color w:val="auto"/>
          <w:sz w:val="28"/>
          <w:szCs w:val="28"/>
        </w:rPr>
        <w:t>Articolul 9. Procedura în caz de pierdere sau furt</w:t>
      </w:r>
    </w:p>
    <w:p w14:paraId="55BAAB36" w14:textId="7858E195" w:rsidR="007229F1" w:rsidRPr="006E63C6" w:rsidRDefault="00E42DD6" w:rsidP="007229F1">
      <w:pPr>
        <w:pStyle w:val="ae"/>
        <w:numPr>
          <w:ilvl w:val="0"/>
          <w:numId w:val="25"/>
        </w:num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În </w:t>
      </w:r>
      <w:r w:rsidR="006E63C6">
        <w:rPr>
          <w:rFonts w:ascii="Times New Roman" w:hAnsi="Times New Roman" w:cs="Times New Roman"/>
          <w:color w:val="auto"/>
          <w:sz w:val="28"/>
          <w:szCs w:val="28"/>
        </w:rPr>
        <w:t xml:space="preserve">cazul pierderii sau </w:t>
      </w:r>
      <w:r w:rsidRPr="00BB0E03">
        <w:rPr>
          <w:rFonts w:ascii="Times New Roman" w:hAnsi="Times New Roman" w:cs="Times New Roman"/>
          <w:color w:val="auto"/>
          <w:sz w:val="28"/>
          <w:szCs w:val="28"/>
        </w:rPr>
        <w:t xml:space="preserve">furtului carnetului de vânător, titularul depune o </w:t>
      </w:r>
      <w:r w:rsidRPr="006E63C6">
        <w:rPr>
          <w:rFonts w:ascii="Times New Roman" w:hAnsi="Times New Roman" w:cs="Times New Roman"/>
          <w:color w:val="auto"/>
          <w:sz w:val="28"/>
          <w:szCs w:val="28"/>
        </w:rPr>
        <w:t>declarație pe propria răspundere privind circumstanțele evenimentului și cererea de eliberare a unui nou document la Agenți</w:t>
      </w:r>
      <w:r w:rsidR="00046C43" w:rsidRPr="006E63C6">
        <w:rPr>
          <w:rFonts w:ascii="Times New Roman" w:hAnsi="Times New Roman" w:cs="Times New Roman"/>
          <w:color w:val="auto"/>
          <w:sz w:val="28"/>
          <w:szCs w:val="28"/>
        </w:rPr>
        <w:t>a</w:t>
      </w:r>
      <w:r w:rsidRPr="006E63C6">
        <w:rPr>
          <w:rFonts w:ascii="Times New Roman" w:hAnsi="Times New Roman" w:cs="Times New Roman"/>
          <w:color w:val="auto"/>
          <w:sz w:val="28"/>
          <w:szCs w:val="28"/>
        </w:rPr>
        <w:t xml:space="preserve"> de Mediu.</w:t>
      </w:r>
    </w:p>
    <w:p w14:paraId="3F9F1AB9" w14:textId="22464EB3" w:rsidR="007229F1" w:rsidRPr="00BB0E03" w:rsidRDefault="00E42DD6" w:rsidP="007229F1">
      <w:pPr>
        <w:pStyle w:val="ae"/>
        <w:numPr>
          <w:ilvl w:val="0"/>
          <w:numId w:val="25"/>
        </w:num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La cerere se vor anexa în mod obligatoriu dovada achitării taxei de </w:t>
      </w:r>
      <w:r w:rsidR="002772E7">
        <w:rPr>
          <w:rFonts w:ascii="Times New Roman" w:hAnsi="Times New Roman" w:cs="Times New Roman"/>
          <w:color w:val="auto"/>
          <w:sz w:val="28"/>
          <w:szCs w:val="28"/>
        </w:rPr>
        <w:t>stat stabilite</w:t>
      </w:r>
      <w:r w:rsidRPr="00BB0E03">
        <w:rPr>
          <w:rFonts w:ascii="Times New Roman" w:hAnsi="Times New Roman" w:cs="Times New Roman"/>
          <w:color w:val="auto"/>
          <w:sz w:val="28"/>
          <w:szCs w:val="28"/>
        </w:rPr>
        <w:t xml:space="preserve"> și </w:t>
      </w:r>
    </w:p>
    <w:p w14:paraId="3FC1F4E0" w14:textId="340F9256" w:rsidR="007229F1" w:rsidRPr="006E63C6" w:rsidRDefault="00E42DD6"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dovada publicării anunțului de pierdere/furt în Monitorul Oficial al Republicii Moldova.</w:t>
      </w:r>
    </w:p>
    <w:p w14:paraId="4930C73B" w14:textId="0CFDFBB1" w:rsidR="006E63C6"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6E63C6">
        <w:rPr>
          <w:rFonts w:ascii="Times New Roman" w:hAnsi="Times New Roman" w:cs="Times New Roman"/>
          <w:color w:val="auto"/>
          <w:sz w:val="28"/>
          <w:szCs w:val="28"/>
        </w:rPr>
        <w:t>(3</w:t>
      </w:r>
      <w:r w:rsidR="00E42DD6" w:rsidRPr="00BB0E03">
        <w:rPr>
          <w:rFonts w:ascii="Times New Roman" w:hAnsi="Times New Roman" w:cs="Times New Roman"/>
          <w:color w:val="auto"/>
          <w:sz w:val="28"/>
          <w:szCs w:val="28"/>
        </w:rPr>
        <w:t xml:space="preserve">) Dacă solicitantul regăsește carnetul de vânător declarat pierdut sau furat în perioada de examinare a dosarului, acesta </w:t>
      </w:r>
      <w:r w:rsidR="00D052A9">
        <w:rPr>
          <w:rFonts w:ascii="Times New Roman" w:hAnsi="Times New Roman" w:cs="Times New Roman"/>
          <w:color w:val="auto"/>
          <w:sz w:val="28"/>
          <w:szCs w:val="28"/>
        </w:rPr>
        <w:t>oricum este declarat nul și se parcurge procedura de eliberare a unui carnet de vânător nou.</w:t>
      </w:r>
    </w:p>
    <w:p w14:paraId="468E4FBA" w14:textId="13C3D617" w:rsidR="00E42DD6" w:rsidRPr="00BB0E03" w:rsidRDefault="00E42DD6" w:rsidP="007229F1">
      <w:pPr>
        <w:spacing w:after="0" w:line="240" w:lineRule="auto"/>
        <w:jc w:val="both"/>
        <w:rPr>
          <w:rFonts w:ascii="Times New Roman" w:hAnsi="Times New Roman" w:cs="Times New Roman"/>
          <w:b/>
          <w:bCs/>
          <w:color w:val="auto"/>
          <w:sz w:val="28"/>
          <w:szCs w:val="28"/>
        </w:rPr>
      </w:pPr>
    </w:p>
    <w:p w14:paraId="6A80CA69" w14:textId="7E482493" w:rsidR="007229F1" w:rsidRDefault="007229F1" w:rsidP="007229F1">
      <w:pPr>
        <w:spacing w:after="0" w:line="240" w:lineRule="auto"/>
        <w:jc w:val="both"/>
        <w:rPr>
          <w:rFonts w:ascii="Times New Roman" w:hAnsi="Times New Roman" w:cs="Times New Roman"/>
          <w:b/>
          <w:bCs/>
          <w:color w:val="auto"/>
          <w:sz w:val="12"/>
          <w:szCs w:val="12"/>
        </w:rPr>
      </w:pPr>
    </w:p>
    <w:p w14:paraId="30B016CF" w14:textId="2ACE131A" w:rsidR="00B736BD" w:rsidRDefault="00B736BD" w:rsidP="00B736BD">
      <w:pPr>
        <w:spacing w:after="0" w:line="240" w:lineRule="auto"/>
        <w:ind w:left="284"/>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Capitolul III. SUSPENDAREA ȘI ANULAREA CARNETULUI DE VÂNĂTOR</w:t>
      </w:r>
    </w:p>
    <w:p w14:paraId="3EBFA563" w14:textId="77777777" w:rsidR="00B736BD" w:rsidRPr="00BB0E03" w:rsidRDefault="00B736BD" w:rsidP="00B736BD">
      <w:pPr>
        <w:spacing w:after="0" w:line="240" w:lineRule="auto"/>
        <w:ind w:left="284"/>
        <w:jc w:val="both"/>
        <w:rPr>
          <w:rFonts w:ascii="Times New Roman" w:hAnsi="Times New Roman" w:cs="Times New Roman"/>
          <w:b/>
          <w:bCs/>
          <w:color w:val="auto"/>
          <w:sz w:val="12"/>
          <w:szCs w:val="12"/>
        </w:rPr>
      </w:pPr>
    </w:p>
    <w:p w14:paraId="52BCE278" w14:textId="4D4F7D24" w:rsidR="007229F1" w:rsidRPr="00BB0E03" w:rsidRDefault="007229F1" w:rsidP="007229F1">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 xml:space="preserve">     </w:t>
      </w:r>
      <w:r w:rsidR="00BA479E">
        <w:rPr>
          <w:rFonts w:ascii="Times New Roman" w:hAnsi="Times New Roman" w:cs="Times New Roman"/>
          <w:b/>
          <w:bCs/>
          <w:color w:val="auto"/>
          <w:sz w:val="28"/>
          <w:szCs w:val="28"/>
        </w:rPr>
        <w:t>Articolul 10</w:t>
      </w:r>
      <w:r w:rsidR="00E42DD6" w:rsidRPr="00BB0E03">
        <w:rPr>
          <w:rFonts w:ascii="Times New Roman" w:hAnsi="Times New Roman" w:cs="Times New Roman"/>
          <w:b/>
          <w:bCs/>
          <w:color w:val="auto"/>
          <w:sz w:val="28"/>
          <w:szCs w:val="28"/>
        </w:rPr>
        <w:t>. Anularea carnetului de vânător</w:t>
      </w:r>
    </w:p>
    <w:p w14:paraId="63E0B5E4" w14:textId="77777777" w:rsidR="00FA7E94" w:rsidRPr="00D30C57" w:rsidRDefault="007229F1" w:rsidP="00FA7E94">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D30C57">
        <w:rPr>
          <w:rFonts w:ascii="Times New Roman" w:hAnsi="Times New Roman" w:cs="Times New Roman"/>
          <w:color w:val="auto"/>
          <w:sz w:val="28"/>
          <w:szCs w:val="28"/>
        </w:rPr>
        <w:t xml:space="preserve">(1) Carnetul de vânător se anulează prin decizie a autorității emitente, </w:t>
      </w:r>
      <w:r w:rsidR="00FA7E94" w:rsidRPr="00D30C57">
        <w:rPr>
          <w:rFonts w:ascii="Times New Roman" w:hAnsi="Times New Roman" w:cs="Times New Roman"/>
          <w:color w:val="auto"/>
          <w:sz w:val="28"/>
          <w:szCs w:val="28"/>
        </w:rPr>
        <w:t xml:space="preserve">în baza actelor de constatare sau a hotărârilor judecătorești definitive, în cazuri precum: </w:t>
      </w:r>
    </w:p>
    <w:p w14:paraId="58712CC6" w14:textId="12FA314F" w:rsidR="00FA7E94" w:rsidRPr="00D30C57" w:rsidRDefault="00FA7E94" w:rsidP="00FA7E94">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a) </w:t>
      </w:r>
      <w:r w:rsidR="00CA2703" w:rsidRPr="00D30C57">
        <w:rPr>
          <w:rFonts w:ascii="Times New Roman" w:hAnsi="Times New Roman" w:cs="Times New Roman"/>
          <w:color w:val="auto"/>
          <w:sz w:val="28"/>
          <w:szCs w:val="28"/>
        </w:rPr>
        <w:t>condamnarea definitivă</w:t>
      </w:r>
      <w:r w:rsidRPr="00D30C57">
        <w:rPr>
          <w:rFonts w:ascii="Times New Roman" w:hAnsi="Times New Roman" w:cs="Times New Roman"/>
          <w:color w:val="auto"/>
          <w:sz w:val="28"/>
          <w:szCs w:val="28"/>
        </w:rPr>
        <w:t xml:space="preserve"> printr-o hotărâre judecătorească pentru săvârșirea infracțiunii de braconaj sau pentru alte infracțiuni care afectează siguranța în terenul de vânătoare, comise cu intenție</w:t>
      </w:r>
      <w:r w:rsidR="00CA2703" w:rsidRPr="00D30C57">
        <w:rPr>
          <w:rFonts w:ascii="Times New Roman" w:hAnsi="Times New Roman" w:cs="Times New Roman"/>
          <w:color w:val="auto"/>
          <w:sz w:val="28"/>
          <w:szCs w:val="28"/>
        </w:rPr>
        <w:t>:</w:t>
      </w:r>
      <w:r w:rsidRPr="00D30C57">
        <w:rPr>
          <w:rFonts w:ascii="Times New Roman" w:hAnsi="Times New Roman" w:cs="Times New Roman"/>
          <w:color w:val="auto"/>
          <w:sz w:val="28"/>
          <w:szCs w:val="28"/>
        </w:rPr>
        <w:t xml:space="preserve"> contra vieții și sănătății persoanei, infracțiuni săvârșite cu utilizarea armelor de foc ori a munițiilor, precum și pentru cele privind nerespectarea regimului armelor și munițiilor;</w:t>
      </w:r>
    </w:p>
    <w:p w14:paraId="54D76CC3" w14:textId="5B2A4AD4" w:rsidR="00E42DD6" w:rsidRPr="00BB0E03" w:rsidRDefault="007229F1" w:rsidP="007229F1">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E42DD6" w:rsidRPr="00D30C57">
        <w:rPr>
          <w:rFonts w:ascii="Times New Roman" w:hAnsi="Times New Roman" w:cs="Times New Roman"/>
          <w:color w:val="auto"/>
          <w:sz w:val="28"/>
          <w:szCs w:val="28"/>
        </w:rPr>
        <w:t xml:space="preserve">b) </w:t>
      </w:r>
      <w:r w:rsidR="00CA2703" w:rsidRPr="00D30C57">
        <w:rPr>
          <w:rFonts w:ascii="Times New Roman" w:hAnsi="Times New Roman" w:cs="Times New Roman"/>
          <w:color w:val="auto"/>
          <w:sz w:val="28"/>
          <w:szCs w:val="28"/>
        </w:rPr>
        <w:t>sancționarea contravențională definitivă pentru încălcări grave ale regulilor de vânătoare soldate cu prejudicii materiale aduse faunei, fondului cinegetic sau mediului</w:t>
      </w:r>
      <w:r w:rsidR="00E42DD6" w:rsidRPr="00D30C57">
        <w:rPr>
          <w:rFonts w:ascii="Times New Roman" w:hAnsi="Times New Roman" w:cs="Times New Roman"/>
          <w:color w:val="auto"/>
          <w:sz w:val="28"/>
          <w:szCs w:val="28"/>
        </w:rPr>
        <w:t>;</w:t>
      </w:r>
    </w:p>
    <w:p w14:paraId="677454D2" w14:textId="56893F23"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 xml:space="preserve">c) </w:t>
      </w:r>
      <w:r w:rsidR="00CA2703" w:rsidRPr="00BB0E03">
        <w:rPr>
          <w:rFonts w:ascii="Times New Roman" w:hAnsi="Times New Roman" w:cs="Times New Roman"/>
          <w:color w:val="auto"/>
          <w:sz w:val="28"/>
          <w:szCs w:val="28"/>
        </w:rPr>
        <w:t>obținerea</w:t>
      </w:r>
      <w:r w:rsidR="00E42DD6" w:rsidRPr="00BB0E03">
        <w:rPr>
          <w:rFonts w:ascii="Times New Roman" w:hAnsi="Times New Roman" w:cs="Times New Roman"/>
          <w:color w:val="auto"/>
          <w:sz w:val="28"/>
          <w:szCs w:val="28"/>
        </w:rPr>
        <w:t xml:space="preserve"> carnetul</w:t>
      </w:r>
      <w:r w:rsidR="00CA2703" w:rsidRPr="00BB0E03">
        <w:rPr>
          <w:rFonts w:ascii="Times New Roman" w:hAnsi="Times New Roman" w:cs="Times New Roman"/>
          <w:color w:val="auto"/>
          <w:sz w:val="28"/>
          <w:szCs w:val="28"/>
        </w:rPr>
        <w:t>ui</w:t>
      </w:r>
      <w:r w:rsidR="00E42DD6" w:rsidRPr="00BB0E03">
        <w:rPr>
          <w:rFonts w:ascii="Times New Roman" w:hAnsi="Times New Roman" w:cs="Times New Roman"/>
          <w:color w:val="auto"/>
          <w:sz w:val="28"/>
          <w:szCs w:val="28"/>
        </w:rPr>
        <w:t xml:space="preserve"> de vânător prin declarații false ori </w:t>
      </w:r>
      <w:r w:rsidR="00D052A9">
        <w:rPr>
          <w:rFonts w:ascii="Times New Roman" w:hAnsi="Times New Roman" w:cs="Times New Roman"/>
          <w:color w:val="auto"/>
          <w:sz w:val="28"/>
          <w:szCs w:val="28"/>
        </w:rPr>
        <w:t>în cazul constatării prezentării</w:t>
      </w:r>
      <w:r w:rsidR="00E42DD6" w:rsidRPr="00BB0E03">
        <w:rPr>
          <w:rFonts w:ascii="Times New Roman" w:hAnsi="Times New Roman" w:cs="Times New Roman"/>
          <w:color w:val="auto"/>
          <w:sz w:val="28"/>
          <w:szCs w:val="28"/>
        </w:rPr>
        <w:t xml:space="preserve"> unor documente neconforme;</w:t>
      </w:r>
    </w:p>
    <w:p w14:paraId="74E6F046" w14:textId="6A4813D4"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d) la cererea titularului.</w:t>
      </w:r>
    </w:p>
    <w:p w14:paraId="5A9CB486" w14:textId="314847DF" w:rsidR="00E42DD6" w:rsidRPr="00BB0E03" w:rsidRDefault="007229F1" w:rsidP="007229F1">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D30C57">
        <w:rPr>
          <w:rFonts w:ascii="Times New Roman" w:hAnsi="Times New Roman" w:cs="Times New Roman"/>
          <w:color w:val="auto"/>
          <w:sz w:val="28"/>
          <w:szCs w:val="28"/>
        </w:rPr>
        <w:t xml:space="preserve">(2) </w:t>
      </w:r>
      <w:r w:rsidR="00CA2703" w:rsidRPr="00D30C57">
        <w:rPr>
          <w:rFonts w:ascii="Times New Roman" w:hAnsi="Times New Roman" w:cs="Times New Roman"/>
          <w:color w:val="auto"/>
          <w:sz w:val="28"/>
          <w:szCs w:val="28"/>
        </w:rPr>
        <w:t>Persoana căreia i s-a anulat carnetul nu poate solicita un nou document timp de 5 ani de la comunicarea deciziei</w:t>
      </w:r>
      <w:r w:rsidR="00E42DD6" w:rsidRPr="00D30C57">
        <w:rPr>
          <w:rFonts w:ascii="Times New Roman" w:hAnsi="Times New Roman" w:cs="Times New Roman"/>
          <w:color w:val="auto"/>
          <w:sz w:val="28"/>
          <w:szCs w:val="28"/>
        </w:rPr>
        <w:t>.</w:t>
      </w:r>
    </w:p>
    <w:p w14:paraId="4E0357DD" w14:textId="2B6706FB" w:rsidR="007229F1" w:rsidRPr="00BB0E03" w:rsidRDefault="007229F1" w:rsidP="007229F1">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color w:val="auto"/>
          <w:sz w:val="28"/>
          <w:szCs w:val="28"/>
        </w:rPr>
        <w:t xml:space="preserve">      </w:t>
      </w:r>
      <w:r w:rsidR="00BA479E">
        <w:rPr>
          <w:rFonts w:ascii="Times New Roman" w:hAnsi="Times New Roman" w:cs="Times New Roman"/>
          <w:b/>
          <w:bCs/>
          <w:color w:val="auto"/>
          <w:sz w:val="28"/>
          <w:szCs w:val="28"/>
        </w:rPr>
        <w:t>Articolul 11</w:t>
      </w:r>
      <w:r w:rsidR="00E42DD6" w:rsidRPr="00BB0E03">
        <w:rPr>
          <w:rFonts w:ascii="Times New Roman" w:hAnsi="Times New Roman" w:cs="Times New Roman"/>
          <w:b/>
          <w:bCs/>
          <w:color w:val="auto"/>
          <w:sz w:val="28"/>
          <w:szCs w:val="28"/>
        </w:rPr>
        <w:t>. Suspendarea carnetului de vânător</w:t>
      </w:r>
    </w:p>
    <w:p w14:paraId="0D0E5317" w14:textId="77777777" w:rsidR="00CA2703" w:rsidRPr="00D30C57" w:rsidRDefault="00CA2703" w:rsidP="00CA2703">
      <w:pPr>
        <w:pStyle w:val="ae"/>
        <w:numPr>
          <w:ilvl w:val="0"/>
          <w:numId w:val="30"/>
        </w:num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Carnetul de vânător se suspendă prin decizie a autorității emitente, pe o perioadă </w:t>
      </w:r>
    </w:p>
    <w:p w14:paraId="7F50C6FA" w14:textId="77AB98B5"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cuprinsă între 6 și 12 luni, începând cu data rămânerii definitive a hotărârii autorității sau instanței competente, în următoarele cazuri:</w:t>
      </w:r>
    </w:p>
    <w:p w14:paraId="72FD12AD" w14:textId="77777777" w:rsidR="00CA2703" w:rsidRPr="00D30C57" w:rsidRDefault="00CA2703" w:rsidP="00CA2703">
      <w:pPr>
        <w:pStyle w:val="ae"/>
        <w:numPr>
          <w:ilvl w:val="0"/>
          <w:numId w:val="31"/>
        </w:num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titularul este sancționat contravențional pentru încălcarea prevederilor legale </w:t>
      </w:r>
    </w:p>
    <w:p w14:paraId="41299733" w14:textId="6406C694"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privind organizarea și practicarea vânătorii, dacă fapta nu a fost soldată cu producerea unui prejudiciu material faunei sau mediului;</w:t>
      </w:r>
    </w:p>
    <w:p w14:paraId="42DDA70E" w14:textId="77777777" w:rsidR="00CA2703" w:rsidRPr="00D30C57" w:rsidRDefault="00CA2703" w:rsidP="00CA2703">
      <w:pPr>
        <w:pStyle w:val="ae"/>
        <w:numPr>
          <w:ilvl w:val="0"/>
          <w:numId w:val="31"/>
        </w:num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titularul este sancționat contravențional pentru nerespectarea normelor privind </w:t>
      </w:r>
    </w:p>
    <w:p w14:paraId="06C28CCE" w14:textId="3F6939DD"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securitatea, regimul de păstrare, transport și siguranță a armelor de vânătoare în timpul partidelor de vânătoare ori în perimetrul fondurilor cinegetice;</w:t>
      </w:r>
    </w:p>
    <w:p w14:paraId="47CF8563" w14:textId="691A54B6"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c) titularul a încălcat în mod repetat (de două sau mai multe ori în cursul unui an calendaristic), prin fapte constatate prin procese-verbale definitive, prevederile regulamentelor speciale de vânătoare, fără ca faptele sale să atingă pragul de gravitate care atrage anu</w:t>
      </w:r>
      <w:r w:rsidR="00BA479E" w:rsidRPr="00D30C57">
        <w:rPr>
          <w:rFonts w:ascii="Times New Roman" w:hAnsi="Times New Roman" w:cs="Times New Roman"/>
          <w:color w:val="auto"/>
          <w:sz w:val="28"/>
          <w:szCs w:val="28"/>
        </w:rPr>
        <w:t>larea carnetului conform art. 10</w:t>
      </w:r>
      <w:r w:rsidRPr="00D30C57">
        <w:rPr>
          <w:rFonts w:ascii="Times New Roman" w:hAnsi="Times New Roman" w:cs="Times New Roman"/>
          <w:color w:val="auto"/>
          <w:sz w:val="28"/>
          <w:szCs w:val="28"/>
        </w:rPr>
        <w:t>.</w:t>
      </w:r>
    </w:p>
    <w:p w14:paraId="3230C35A" w14:textId="13C3297E" w:rsidR="00BA479E" w:rsidRDefault="00BA479E" w:rsidP="00CA2703">
      <w:pPr>
        <w:spacing w:after="0" w:line="240" w:lineRule="auto"/>
        <w:jc w:val="both"/>
        <w:rPr>
          <w:rFonts w:ascii="Times New Roman" w:hAnsi="Times New Roman" w:cs="Times New Roman"/>
          <w:color w:val="auto"/>
          <w:sz w:val="28"/>
          <w:szCs w:val="28"/>
          <w:highlight w:val="yellow"/>
        </w:rPr>
      </w:pPr>
    </w:p>
    <w:p w14:paraId="411B796D" w14:textId="77777777" w:rsidR="00BA479E" w:rsidRPr="00BB0E03" w:rsidRDefault="00BA479E" w:rsidP="00CA2703">
      <w:pPr>
        <w:spacing w:after="0" w:line="240" w:lineRule="auto"/>
        <w:jc w:val="both"/>
        <w:rPr>
          <w:rFonts w:ascii="Times New Roman" w:hAnsi="Times New Roman" w:cs="Times New Roman"/>
          <w:color w:val="auto"/>
          <w:sz w:val="28"/>
          <w:szCs w:val="28"/>
          <w:highlight w:val="yellow"/>
        </w:rPr>
      </w:pPr>
    </w:p>
    <w:p w14:paraId="65EDCBF9" w14:textId="18FA9C70" w:rsidR="007229F1" w:rsidRPr="00D30C57" w:rsidRDefault="007229F1"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b/>
          <w:bCs/>
          <w:color w:val="auto"/>
          <w:sz w:val="28"/>
          <w:szCs w:val="28"/>
        </w:rPr>
        <w:t xml:space="preserve">       </w:t>
      </w:r>
      <w:r w:rsidR="006877A3" w:rsidRPr="00D30C57">
        <w:rPr>
          <w:rFonts w:ascii="Times New Roman" w:hAnsi="Times New Roman" w:cs="Times New Roman"/>
          <w:b/>
          <w:bCs/>
          <w:color w:val="auto"/>
          <w:sz w:val="28"/>
          <w:szCs w:val="28"/>
        </w:rPr>
        <w:t>Articolul 12</w:t>
      </w:r>
      <w:r w:rsidR="00E42DD6" w:rsidRPr="00D30C57">
        <w:rPr>
          <w:rFonts w:ascii="Times New Roman" w:hAnsi="Times New Roman" w:cs="Times New Roman"/>
          <w:b/>
          <w:bCs/>
          <w:color w:val="auto"/>
          <w:sz w:val="28"/>
          <w:szCs w:val="28"/>
        </w:rPr>
        <w:t>. Efectele suspendării sau anulării</w:t>
      </w:r>
    </w:p>
    <w:p w14:paraId="135A82EC" w14:textId="77777777"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(1) În caz de suspendare sau anulare a carnetului de vânător, se aplică următoarele reguli procedurale:</w:t>
      </w:r>
    </w:p>
    <w:p w14:paraId="316FA004" w14:textId="53D73DD7"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a) titularul are obligația de a preda carnetul </w:t>
      </w:r>
      <w:r w:rsidR="00BA479E" w:rsidRPr="00D30C57">
        <w:rPr>
          <w:rFonts w:ascii="Times New Roman" w:hAnsi="Times New Roman" w:cs="Times New Roman"/>
          <w:color w:val="auto"/>
          <w:sz w:val="28"/>
          <w:szCs w:val="28"/>
        </w:rPr>
        <w:t>eliberat în format</w:t>
      </w:r>
      <w:r w:rsidRPr="00D30C57">
        <w:rPr>
          <w:rFonts w:ascii="Times New Roman" w:hAnsi="Times New Roman" w:cs="Times New Roman"/>
          <w:color w:val="auto"/>
          <w:sz w:val="28"/>
          <w:szCs w:val="28"/>
        </w:rPr>
        <w:t xml:space="preserve"> fizic </w:t>
      </w:r>
      <w:r w:rsidR="00BA479E" w:rsidRPr="00D30C57">
        <w:rPr>
          <w:rFonts w:ascii="Times New Roman" w:hAnsi="Times New Roman" w:cs="Times New Roman"/>
          <w:color w:val="auto"/>
          <w:sz w:val="28"/>
          <w:szCs w:val="28"/>
        </w:rPr>
        <w:t>Agenției de Mediu</w:t>
      </w:r>
      <w:r w:rsidRPr="00D30C57">
        <w:rPr>
          <w:rFonts w:ascii="Times New Roman" w:hAnsi="Times New Roman" w:cs="Times New Roman"/>
          <w:color w:val="auto"/>
          <w:sz w:val="28"/>
          <w:szCs w:val="28"/>
        </w:rPr>
        <w:t xml:space="preserve"> în termen de 15 zile calendaristice de la data comunicării oficiale a deciziei de suspendare sau anulare;</w:t>
      </w:r>
    </w:p>
    <w:p w14:paraId="71F9E6D7" w14:textId="77777777"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b) depășirea termenului de 15 zile pentru predarea fizică a carnetului atrage suspendarea automată a dreptului pentru o perioadă suplimentară de 6 luni, care se calculează de la data predării efective a documentului, iar în cazul anulării, interzicerea depunerii unei noi cereri se prelungește cu 2 ani peste termenul de bază;</w:t>
      </w:r>
      <w:r w:rsidRPr="00D30C57">
        <w:rPr>
          <w:rFonts w:ascii="Times New Roman" w:hAnsi="Times New Roman" w:cs="Times New Roman"/>
          <w:color w:val="auto"/>
          <w:sz w:val="28"/>
          <w:szCs w:val="28"/>
        </w:rPr>
        <w:br/>
        <w:t xml:space="preserve">       c) Agenția de Mediu are obligația ca, în termen de maximum 3 zile lucrătoare de la emiterea deciziei, să opereze modificările în </w:t>
      </w:r>
      <w:r w:rsidRPr="00D30C57">
        <w:rPr>
          <w:rFonts w:ascii="Times New Roman" w:hAnsi="Times New Roman" w:cs="Times New Roman"/>
          <w:i/>
          <w:iCs/>
          <w:color w:val="auto"/>
          <w:sz w:val="28"/>
          <w:szCs w:val="28"/>
        </w:rPr>
        <w:t>Registrul de evidență a vânătorilor</w:t>
      </w:r>
      <w:r w:rsidRPr="00D30C57">
        <w:rPr>
          <w:rFonts w:ascii="Times New Roman" w:hAnsi="Times New Roman" w:cs="Times New Roman"/>
          <w:color w:val="auto"/>
          <w:sz w:val="28"/>
          <w:szCs w:val="28"/>
        </w:rPr>
        <w:t xml:space="preserve"> pentru invalidarea automată a codului QR și să notifice Inspectoratul General al Poliției și Inspectoratul pentru Protecția Mediului;</w:t>
      </w:r>
    </w:p>
    <w:p w14:paraId="07B78F1C" w14:textId="178C0A46" w:rsidR="00CA2703" w:rsidRPr="00D30C57" w:rsidRDefault="00CA2703" w:rsidP="00CA270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d) pe întreaga durată a suspendării sau din momentul anulării, persoana își pierde de drept calitatea de vânător activ, fiindu-i interzisă participarea la acțiuni cinegetice, solicitarea permiselor de vânătoare (autorizațiilor de recoltare) sau utilizarea armelor de foc lungi în scop cinegetic.</w:t>
      </w:r>
    </w:p>
    <w:p w14:paraId="27F9D1D5" w14:textId="439F8E35" w:rsidR="00CA2703" w:rsidRPr="00D30C57" w:rsidRDefault="00CA2703" w:rsidP="00CA2703">
      <w:pPr>
        <w:spacing w:after="0" w:line="240" w:lineRule="auto"/>
        <w:jc w:val="both"/>
        <w:rPr>
          <w:rFonts w:ascii="Times New Roman" w:hAnsi="Times New Roman" w:cs="Times New Roman"/>
          <w:color w:val="auto"/>
          <w:sz w:val="16"/>
          <w:szCs w:val="16"/>
        </w:rPr>
      </w:pPr>
    </w:p>
    <w:p w14:paraId="5FCE21A1" w14:textId="72644424" w:rsidR="00743576" w:rsidRDefault="00743576" w:rsidP="00743576">
      <w:pPr>
        <w:spacing w:after="0" w:line="240" w:lineRule="auto"/>
        <w:jc w:val="both"/>
        <w:rPr>
          <w:rFonts w:ascii="Times New Roman" w:hAnsi="Times New Roman" w:cs="Times New Roman"/>
          <w:b/>
          <w:bCs/>
          <w:color w:val="auto"/>
          <w:sz w:val="16"/>
          <w:szCs w:val="16"/>
        </w:rPr>
      </w:pPr>
    </w:p>
    <w:p w14:paraId="0B971B62" w14:textId="336200C1" w:rsidR="000D176D" w:rsidRDefault="00B82587" w:rsidP="00626D0D">
      <w:pPr>
        <w:spacing w:after="0" w:line="240" w:lineRule="auto"/>
        <w:ind w:left="567"/>
        <w:jc w:val="both"/>
        <w:rPr>
          <w:rFonts w:ascii="Times New Roman" w:hAnsi="Times New Roman" w:cs="Times New Roman"/>
          <w:b/>
          <w:bCs/>
          <w:color w:val="auto"/>
          <w:sz w:val="28"/>
          <w:szCs w:val="16"/>
        </w:rPr>
      </w:pPr>
      <w:r>
        <w:rPr>
          <w:rFonts w:ascii="Times New Roman" w:hAnsi="Times New Roman" w:cs="Times New Roman"/>
          <w:b/>
          <w:bCs/>
          <w:color w:val="auto"/>
          <w:sz w:val="28"/>
          <w:szCs w:val="16"/>
        </w:rPr>
        <w:t>Capitolul</w:t>
      </w:r>
      <w:r w:rsidR="000D176D" w:rsidRPr="000D176D">
        <w:rPr>
          <w:rFonts w:ascii="Times New Roman" w:hAnsi="Times New Roman" w:cs="Times New Roman"/>
          <w:b/>
          <w:bCs/>
          <w:color w:val="auto"/>
          <w:sz w:val="28"/>
          <w:szCs w:val="16"/>
        </w:rPr>
        <w:t xml:space="preserve"> IV. ORGANIZAREA ȘI FUNCȚIONAREA C</w:t>
      </w:r>
      <w:r w:rsidR="00626D0D">
        <w:rPr>
          <w:rFonts w:ascii="Times New Roman" w:hAnsi="Times New Roman" w:cs="Times New Roman"/>
          <w:b/>
          <w:bCs/>
          <w:color w:val="auto"/>
          <w:sz w:val="28"/>
          <w:szCs w:val="16"/>
        </w:rPr>
        <w:t xml:space="preserve">OMISIEI DE </w:t>
      </w:r>
      <w:r w:rsidR="000D176D" w:rsidRPr="000D176D">
        <w:rPr>
          <w:rFonts w:ascii="Times New Roman" w:hAnsi="Times New Roman" w:cs="Times New Roman"/>
          <w:b/>
          <w:bCs/>
          <w:color w:val="auto"/>
          <w:sz w:val="28"/>
          <w:szCs w:val="16"/>
        </w:rPr>
        <w:t>EVALUARE ȘI MONITORIZARE A ACTIVITĂȚII CINEGETICE</w:t>
      </w:r>
    </w:p>
    <w:p w14:paraId="0E00E36C" w14:textId="77777777" w:rsidR="000D176D" w:rsidRPr="000D176D" w:rsidRDefault="000D176D" w:rsidP="000D176D">
      <w:pPr>
        <w:spacing w:after="0" w:line="240" w:lineRule="auto"/>
        <w:ind w:left="567" w:hanging="141"/>
        <w:jc w:val="both"/>
        <w:rPr>
          <w:rFonts w:ascii="Times New Roman" w:hAnsi="Times New Roman" w:cs="Times New Roman"/>
          <w:b/>
          <w:bCs/>
          <w:color w:val="auto"/>
          <w:sz w:val="28"/>
          <w:szCs w:val="16"/>
        </w:rPr>
      </w:pPr>
    </w:p>
    <w:p w14:paraId="20BED070" w14:textId="2A554932" w:rsidR="00743576" w:rsidRPr="00D30C57" w:rsidRDefault="006877A3" w:rsidP="00743576">
      <w:pPr>
        <w:spacing w:after="0" w:line="240" w:lineRule="auto"/>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 xml:space="preserve">       Articolul 13</w:t>
      </w:r>
      <w:r w:rsidR="00743576" w:rsidRPr="00D30C57">
        <w:rPr>
          <w:rFonts w:ascii="Times New Roman" w:hAnsi="Times New Roman" w:cs="Times New Roman"/>
          <w:b/>
          <w:bCs/>
          <w:color w:val="auto"/>
          <w:sz w:val="28"/>
          <w:szCs w:val="28"/>
        </w:rPr>
        <w:t>. Constituirea și componența Comisiei</w:t>
      </w:r>
    </w:p>
    <w:p w14:paraId="7AB9ACB8" w14:textId="77777777" w:rsidR="00626D0D" w:rsidRPr="003B6D85" w:rsidRDefault="00626D0D" w:rsidP="00626D0D">
      <w:pPr>
        <w:rPr>
          <w:lang w:val="ro-RO"/>
        </w:rPr>
      </w:pPr>
      <w:r w:rsidRPr="003B6D85">
        <w:rPr>
          <w:rFonts w:ascii="Times New Roman" w:hAnsi="Times New Roman" w:cs="Times New Roman"/>
          <w:color w:val="auto"/>
          <w:sz w:val="28"/>
          <w:szCs w:val="28"/>
          <w:lang w:val="ro-RO"/>
        </w:rPr>
        <w:t xml:space="preserve">(1) În scopul examinării abaterilor, aplicării măsurilor preventive și adoptării deciziilor de suspendare sau anulare a carnetului de vânător, în cadrul Agenției de Mediu se constituie, prin ordin al directorului, </w:t>
      </w:r>
      <w:r w:rsidRPr="003B6D85">
        <w:rPr>
          <w:rFonts w:ascii="Times New Roman" w:hAnsi="Times New Roman" w:cs="Times New Roman"/>
          <w:bCs/>
          <w:color w:val="auto"/>
          <w:sz w:val="28"/>
          <w:szCs w:val="28"/>
          <w:lang w:val="ro-RO"/>
        </w:rPr>
        <w:t>Comisia de evaluare și monitorizare a activității cinegetice</w:t>
      </w:r>
      <w:r w:rsidRPr="003B6D85">
        <w:rPr>
          <w:rFonts w:ascii="Times New Roman" w:hAnsi="Times New Roman" w:cs="Times New Roman"/>
          <w:color w:val="auto"/>
          <w:sz w:val="28"/>
          <w:szCs w:val="28"/>
          <w:lang w:val="ro-RO"/>
        </w:rPr>
        <w:t xml:space="preserve"> (în continuare – </w:t>
      </w:r>
      <w:r w:rsidRPr="003B6D85">
        <w:rPr>
          <w:rFonts w:ascii="Times New Roman" w:hAnsi="Times New Roman" w:cs="Times New Roman"/>
          <w:i/>
          <w:iCs/>
          <w:color w:val="auto"/>
          <w:sz w:val="28"/>
          <w:szCs w:val="28"/>
          <w:lang w:val="ro-RO"/>
        </w:rPr>
        <w:t>Comisia</w:t>
      </w:r>
      <w:r w:rsidRPr="003B6D85">
        <w:rPr>
          <w:rFonts w:ascii="Times New Roman" w:hAnsi="Times New Roman" w:cs="Times New Roman"/>
          <w:color w:val="auto"/>
          <w:sz w:val="28"/>
          <w:szCs w:val="28"/>
          <w:lang w:val="ro-RO"/>
        </w:rPr>
        <w:t>).</w:t>
      </w:r>
    </w:p>
    <w:p w14:paraId="7426304A" w14:textId="5A65494B" w:rsidR="00B75542" w:rsidRPr="00D30C57" w:rsidRDefault="00626D0D"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(2) Comisia are o structură imparțială și este formată dintr-un număr fix de 7 (șapte) membri</w:t>
      </w:r>
      <w:r w:rsidR="00B75542" w:rsidRPr="00D30C57">
        <w:rPr>
          <w:rFonts w:ascii="Times New Roman" w:hAnsi="Times New Roman" w:cs="Times New Roman"/>
          <w:color w:val="auto"/>
          <w:sz w:val="28"/>
          <w:szCs w:val="28"/>
        </w:rPr>
        <w:t>, toți</w:t>
      </w:r>
      <w:r w:rsidR="00743576" w:rsidRPr="00D30C57">
        <w:rPr>
          <w:rFonts w:ascii="Times New Roman" w:hAnsi="Times New Roman" w:cs="Times New Roman"/>
          <w:color w:val="auto"/>
          <w:sz w:val="28"/>
          <w:szCs w:val="28"/>
        </w:rPr>
        <w:t xml:space="preserve"> cu drept de vot deplin, organizați după cum urmează:</w:t>
      </w:r>
    </w:p>
    <w:p w14:paraId="61E4AEC2" w14:textId="202FA74A" w:rsidR="00B75542" w:rsidRPr="00D30C57" w:rsidRDefault="00743576" w:rsidP="00B75542">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a) Președintele Comisiei – o persoană din conducerea </w:t>
      </w:r>
      <w:r w:rsidR="00FC59C2" w:rsidRPr="00D30C57">
        <w:rPr>
          <w:rFonts w:ascii="Times New Roman" w:hAnsi="Times New Roman" w:cs="Times New Roman"/>
          <w:color w:val="auto"/>
          <w:sz w:val="28"/>
          <w:szCs w:val="28"/>
        </w:rPr>
        <w:t xml:space="preserve">subdiviziunii responsabile de </w:t>
      </w:r>
      <w:r w:rsidR="004B2C27" w:rsidRPr="00D30C57">
        <w:rPr>
          <w:rFonts w:ascii="Times New Roman" w:hAnsi="Times New Roman" w:cs="Times New Roman"/>
          <w:color w:val="auto"/>
          <w:sz w:val="28"/>
          <w:szCs w:val="28"/>
        </w:rPr>
        <w:t>protecția regnului animal</w:t>
      </w:r>
      <w:r w:rsidR="00FC59C2" w:rsidRPr="00D30C57">
        <w:rPr>
          <w:rFonts w:ascii="Times New Roman" w:hAnsi="Times New Roman" w:cs="Times New Roman"/>
          <w:color w:val="auto"/>
          <w:sz w:val="28"/>
          <w:szCs w:val="28"/>
        </w:rPr>
        <w:t xml:space="preserve"> a Agenției de Mediu</w:t>
      </w:r>
      <w:r w:rsidRPr="00D30C57">
        <w:rPr>
          <w:rFonts w:ascii="Times New Roman" w:hAnsi="Times New Roman" w:cs="Times New Roman"/>
          <w:color w:val="auto"/>
          <w:sz w:val="28"/>
          <w:szCs w:val="28"/>
        </w:rPr>
        <w:t>;</w:t>
      </w:r>
    </w:p>
    <w:p w14:paraId="0AA2C4DC" w14:textId="4CAE5145" w:rsidR="00FC59C2" w:rsidRPr="00D30C57" w:rsidRDefault="00743576" w:rsidP="00B75542">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b) Secretarul Comisiei – un specialist din cadrul Agenției de Mediu;</w:t>
      </w:r>
    </w:p>
    <w:p w14:paraId="5C6EAA89" w14:textId="61A24C0B" w:rsidR="00606CA7"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c) </w:t>
      </w:r>
      <w:r w:rsidR="00606CA7" w:rsidRPr="00D30C57">
        <w:rPr>
          <w:rFonts w:ascii="Times New Roman" w:hAnsi="Times New Roman" w:cs="Times New Roman"/>
          <w:color w:val="auto"/>
          <w:sz w:val="28"/>
          <w:szCs w:val="28"/>
        </w:rPr>
        <w:t xml:space="preserve">Membru – un specialist din cadrul subdiviziunii responsabile de </w:t>
      </w:r>
      <w:r w:rsidR="004B2C27" w:rsidRPr="00D30C57">
        <w:rPr>
          <w:rFonts w:ascii="Times New Roman" w:hAnsi="Times New Roman" w:cs="Times New Roman"/>
          <w:color w:val="auto"/>
          <w:sz w:val="28"/>
          <w:szCs w:val="28"/>
        </w:rPr>
        <w:t>protecția regnului animal</w:t>
      </w:r>
      <w:r w:rsidR="00606CA7" w:rsidRPr="00D30C57">
        <w:rPr>
          <w:rFonts w:ascii="Times New Roman" w:hAnsi="Times New Roman" w:cs="Times New Roman"/>
          <w:color w:val="auto"/>
          <w:sz w:val="28"/>
          <w:szCs w:val="28"/>
        </w:rPr>
        <w:t xml:space="preserve"> a Agenției de Mediu</w:t>
      </w:r>
      <w:r w:rsidRPr="00D30C57">
        <w:rPr>
          <w:rFonts w:ascii="Times New Roman" w:hAnsi="Times New Roman" w:cs="Times New Roman"/>
          <w:color w:val="auto"/>
          <w:sz w:val="28"/>
          <w:szCs w:val="28"/>
        </w:rPr>
        <w:t>;</w:t>
      </w:r>
    </w:p>
    <w:p w14:paraId="534B7A71" w14:textId="2776B834" w:rsidR="00743576" w:rsidRPr="00D30C57" w:rsidRDefault="00743576" w:rsidP="00606CA7">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d)</w:t>
      </w:r>
      <w:r w:rsidR="001D4601" w:rsidRPr="00D30C57">
        <w:rPr>
          <w:rFonts w:ascii="Times New Roman" w:hAnsi="Times New Roman" w:cs="Times New Roman"/>
          <w:color w:val="auto"/>
          <w:sz w:val="28"/>
          <w:szCs w:val="28"/>
        </w:rPr>
        <w:t xml:space="preserve"> </w:t>
      </w:r>
      <w:r w:rsidR="00606CA7" w:rsidRPr="00D30C57">
        <w:rPr>
          <w:rFonts w:ascii="Times New Roman" w:hAnsi="Times New Roman" w:cs="Times New Roman"/>
          <w:color w:val="auto"/>
          <w:sz w:val="28"/>
          <w:szCs w:val="28"/>
        </w:rPr>
        <w:t>Membru – un jurist (specialist din cadrul subdiviziunii juridice) al Agenției de Mediu;</w:t>
      </w:r>
    </w:p>
    <w:p w14:paraId="5E615787" w14:textId="77777777" w:rsidR="00743576"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e) Membru (invitat permanent) – un reprezentant desemnat oficial de către Inspectoratul pentru Protecția Mediului;</w:t>
      </w:r>
    </w:p>
    <w:p w14:paraId="6BA78BA1" w14:textId="62A413B1" w:rsidR="00743576"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lastRenderedPageBreak/>
        <w:t>f) Membru (invitat permanent) – un reprezentant desemnat oficial de către Agenția „Moldsilva”;</w:t>
      </w:r>
    </w:p>
    <w:p w14:paraId="4080EFC9" w14:textId="00F80C38" w:rsidR="00743576"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g) Membru (invitat permanent) – un reprezentant desemnat din cadrul societăților de vânători.</w:t>
      </w:r>
    </w:p>
    <w:p w14:paraId="16DA6196" w14:textId="2D7BC9C3" w:rsidR="00743576"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(3) Ședințele Comisiei sunt deliberative dacă la ele participă majoritatea membrilor săi. Hotărârile se adoptă cu votul deschis al majorității membrilor prezenți. În caz de paritate de voturi, votul Președintelui Comisiei este decisiv.</w:t>
      </w:r>
    </w:p>
    <w:p w14:paraId="64BDBA82" w14:textId="7DCB3183" w:rsidR="00743576" w:rsidRPr="00D30C57" w:rsidRDefault="006877A3" w:rsidP="00743576">
      <w:pPr>
        <w:spacing w:after="0" w:line="240" w:lineRule="auto"/>
        <w:ind w:firstLine="720"/>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Articolul 14</w:t>
      </w:r>
      <w:r w:rsidR="00743576" w:rsidRPr="00D30C57">
        <w:rPr>
          <w:rFonts w:ascii="Times New Roman" w:hAnsi="Times New Roman" w:cs="Times New Roman"/>
          <w:b/>
          <w:bCs/>
          <w:color w:val="auto"/>
          <w:sz w:val="28"/>
          <w:szCs w:val="28"/>
        </w:rPr>
        <w:t>. Competențele exclusive ale Comisiei</w:t>
      </w:r>
    </w:p>
    <w:p w14:paraId="68E727F2" w14:textId="77777777" w:rsidR="001D4601"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(1) Comisia este singura structură abilitată în cadrul Agenției de Mediu să emită acte administrative individuale cu privire la răspunderea disciplinară a vânătorilor.</w:t>
      </w:r>
    </w:p>
    <w:p w14:paraId="23824AA0" w14:textId="5FDAFA81" w:rsidR="00743576" w:rsidRPr="00D30C57" w:rsidRDefault="00743576" w:rsidP="001D4601">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(2) Comisia are competența exclusivă de a primi, analiza și adopta decizii definitive pe marginea:</w:t>
      </w:r>
    </w:p>
    <w:p w14:paraId="44FB0568" w14:textId="77777777" w:rsidR="00743576" w:rsidRPr="00D30C57" w:rsidRDefault="00743576" w:rsidP="00743576">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a) actelor de constatare, proceselor-verbale de control sau hotărârilor transmise de către autoritățile și instituțiile publice abilitate cu funcții de control și supraveghere în domeniul protecției mediului și managementului resurselor cinegetice, precum și de către instanțele de judecată;</w:t>
      </w:r>
    </w:p>
    <w:p w14:paraId="52DE6BDE" w14:textId="6FC265E2" w:rsidR="00743576" w:rsidRPr="00D30C57" w:rsidRDefault="00CE123D" w:rsidP="00CE123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b) sesizărilor depuse de gestionarii fondurilor cinegetice sau societățile de vânători;</w:t>
      </w:r>
      <w:r w:rsidR="00743576" w:rsidRPr="00D30C57">
        <w:rPr>
          <w:rFonts w:ascii="Times New Roman" w:hAnsi="Times New Roman" w:cs="Times New Roman"/>
          <w:color w:val="auto"/>
          <w:sz w:val="28"/>
          <w:szCs w:val="28"/>
        </w:rPr>
        <w:br/>
        <w:t xml:space="preserve">         </w:t>
      </w:r>
      <w:r w:rsidR="00FC59C2"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c) auto-sesizărilor Agenției de Mediu bazate pe datele din Registrul de evidență a vânătorilor.</w:t>
      </w:r>
    </w:p>
    <w:p w14:paraId="637F3644" w14:textId="55FD1DAB" w:rsidR="00743576" w:rsidRPr="00D30C57" w:rsidRDefault="00743576" w:rsidP="00743576">
      <w:pPr>
        <w:spacing w:after="0" w:line="240" w:lineRule="auto"/>
        <w:ind w:firstLine="720"/>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Articolul 1</w:t>
      </w:r>
      <w:r w:rsidR="006877A3" w:rsidRPr="00D30C57">
        <w:rPr>
          <w:rFonts w:ascii="Times New Roman" w:hAnsi="Times New Roman" w:cs="Times New Roman"/>
          <w:b/>
          <w:bCs/>
          <w:color w:val="auto"/>
          <w:sz w:val="28"/>
          <w:szCs w:val="28"/>
        </w:rPr>
        <w:t>5</w:t>
      </w:r>
      <w:r w:rsidRPr="00D30C57">
        <w:rPr>
          <w:rFonts w:ascii="Times New Roman" w:hAnsi="Times New Roman" w:cs="Times New Roman"/>
          <w:b/>
          <w:bCs/>
          <w:color w:val="auto"/>
          <w:sz w:val="28"/>
          <w:szCs w:val="28"/>
        </w:rPr>
        <w:t xml:space="preserve">. Procedura de examinare </w:t>
      </w:r>
    </w:p>
    <w:p w14:paraId="279F7DE8" w14:textId="77777777" w:rsidR="001D4601" w:rsidRPr="00D30C57" w:rsidRDefault="00743576" w:rsidP="001D4601">
      <w:pPr>
        <w:pStyle w:val="ae"/>
        <w:numPr>
          <w:ilvl w:val="0"/>
          <w:numId w:val="34"/>
        </w:num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Procedura în fața Comisiei se desfășoară în strictă conformitate cu principiile </w:t>
      </w:r>
    </w:p>
    <w:p w14:paraId="32FE4A9A" w14:textId="5EB02C47" w:rsidR="001D4601" w:rsidRPr="00D30C57" w:rsidRDefault="00743576" w:rsidP="001D4601">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procedurii administrative stabilite de </w:t>
      </w:r>
      <w:r w:rsidRPr="00D30C57">
        <w:rPr>
          <w:rFonts w:ascii="Times New Roman" w:hAnsi="Times New Roman" w:cs="Times New Roman"/>
          <w:bCs/>
          <w:color w:val="auto"/>
          <w:sz w:val="28"/>
          <w:szCs w:val="28"/>
        </w:rPr>
        <w:t>Codul administrativ al Republicii Moldova</w:t>
      </w:r>
      <w:r w:rsidRPr="00D30C57">
        <w:rPr>
          <w:rFonts w:ascii="Times New Roman" w:hAnsi="Times New Roman" w:cs="Times New Roman"/>
          <w:color w:val="auto"/>
          <w:sz w:val="28"/>
          <w:szCs w:val="28"/>
        </w:rPr>
        <w:t>.</w:t>
      </w:r>
    </w:p>
    <w:p w14:paraId="6B5BAD76" w14:textId="25AE4F32" w:rsidR="00CE123D" w:rsidRPr="00D30C57" w:rsidRDefault="00CE123D" w:rsidP="001D4601">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(2) Comisia are obligația de a cita titularul carnetului în scris, prin scrisoare recomandată cu aviz de primire sau prin canale electronice securizate, cu minimum 5 zile lucrătoare înainte de data ședinței. Citația va conține obligatoriu obiectul cauzei și faptele imputate.</w:t>
      </w:r>
    </w:p>
    <w:p w14:paraId="6CBC7AE6" w14:textId="77777777" w:rsidR="00CE123D" w:rsidRPr="00D30C57" w:rsidRDefault="00CE123D" w:rsidP="00CE123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(3) În cadrul procedurii, solicitantul beneficiază de toate drepturile prevăzute de Codul administrativ: dreptul de a fi audiat, de a asista la ședință, de a fi asistat de un avocat, de a prezenta probe și explicații scrise sau verbale.</w:t>
      </w:r>
    </w:p>
    <w:p w14:paraId="39DCFC37" w14:textId="32C65499" w:rsidR="00743576" w:rsidRPr="00D30C57" w:rsidRDefault="00CE123D" w:rsidP="00CE123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w:t>
      </w:r>
      <w:r w:rsidR="00743576" w:rsidRPr="00D30C57">
        <w:rPr>
          <w:rFonts w:ascii="Times New Roman" w:hAnsi="Times New Roman" w:cs="Times New Roman"/>
          <w:color w:val="auto"/>
          <w:sz w:val="28"/>
          <w:szCs w:val="28"/>
        </w:rPr>
        <w:t>(4) Neprezentarea nejustificată a vânătorului citat legal nu împiedică examinarea cazului și emiterea deciziei în baza probelor existente la dosar.</w:t>
      </w:r>
    </w:p>
    <w:p w14:paraId="3C6AEDE8" w14:textId="273F9673" w:rsidR="00CE123D" w:rsidRPr="00D30C57" w:rsidRDefault="00CE123D" w:rsidP="00743576">
      <w:pPr>
        <w:spacing w:after="0" w:line="240" w:lineRule="auto"/>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 xml:space="preserve">           </w:t>
      </w:r>
      <w:r w:rsidR="00743576" w:rsidRPr="00D30C57">
        <w:rPr>
          <w:rFonts w:ascii="Times New Roman" w:hAnsi="Times New Roman" w:cs="Times New Roman"/>
          <w:b/>
          <w:bCs/>
          <w:color w:val="auto"/>
          <w:sz w:val="28"/>
          <w:szCs w:val="28"/>
        </w:rPr>
        <w:t>Articolul 1</w:t>
      </w:r>
      <w:r w:rsidR="006877A3" w:rsidRPr="00D30C57">
        <w:rPr>
          <w:rFonts w:ascii="Times New Roman" w:hAnsi="Times New Roman" w:cs="Times New Roman"/>
          <w:b/>
          <w:bCs/>
          <w:color w:val="auto"/>
          <w:sz w:val="28"/>
          <w:szCs w:val="28"/>
        </w:rPr>
        <w:t>6</w:t>
      </w:r>
      <w:r w:rsidR="00743576" w:rsidRPr="00D30C57">
        <w:rPr>
          <w:rFonts w:ascii="Times New Roman" w:hAnsi="Times New Roman" w:cs="Times New Roman"/>
          <w:b/>
          <w:bCs/>
          <w:color w:val="auto"/>
          <w:sz w:val="28"/>
          <w:szCs w:val="28"/>
        </w:rPr>
        <w:t>. Adoptarea și tipurile de decizii</w:t>
      </w:r>
    </w:p>
    <w:p w14:paraId="2E8B32CD" w14:textId="3E484AE5" w:rsidR="00CE123D" w:rsidRPr="00D30C57" w:rsidRDefault="00CE123D" w:rsidP="00CE123D">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(1) </w:t>
      </w:r>
      <w:r w:rsidR="00743576" w:rsidRPr="00D30C57">
        <w:rPr>
          <w:rFonts w:ascii="Times New Roman" w:hAnsi="Times New Roman" w:cs="Times New Roman"/>
          <w:color w:val="auto"/>
          <w:sz w:val="28"/>
          <w:szCs w:val="28"/>
        </w:rPr>
        <w:t>În urma deliberării, Comisia adoptă cu votul majorității membrilor prezenți una dintre următoarele decizii motivate:</w:t>
      </w:r>
    </w:p>
    <w:p w14:paraId="25EB3AE9" w14:textId="2CA56E97" w:rsidR="00CE123D" w:rsidRPr="00D30C57" w:rsidRDefault="00D01238" w:rsidP="00CE123D">
      <w:pPr>
        <w:spacing w:after="0" w:line="240" w:lineRule="auto"/>
        <w:ind w:left="720"/>
        <w:jc w:val="both"/>
        <w:rPr>
          <w:rFonts w:ascii="Times New Roman" w:hAnsi="Times New Roman" w:cs="Times New Roman"/>
          <w:color w:val="auto"/>
          <w:sz w:val="28"/>
          <w:szCs w:val="28"/>
        </w:rPr>
      </w:pPr>
      <w:r>
        <w:rPr>
          <w:rFonts w:ascii="Times New Roman" w:hAnsi="Times New Roman" w:cs="Times New Roman"/>
          <w:color w:val="auto"/>
          <w:sz w:val="28"/>
          <w:szCs w:val="28"/>
        </w:rPr>
        <w:t>a) c</w:t>
      </w:r>
      <w:r w:rsidR="00743576" w:rsidRPr="00D30C57">
        <w:rPr>
          <w:rFonts w:ascii="Times New Roman" w:hAnsi="Times New Roman" w:cs="Times New Roman"/>
          <w:color w:val="auto"/>
          <w:sz w:val="28"/>
          <w:szCs w:val="28"/>
        </w:rPr>
        <w:t>lasarea dosarului, în cazul în care se constată lip</w:t>
      </w:r>
      <w:r>
        <w:rPr>
          <w:rFonts w:ascii="Times New Roman" w:hAnsi="Times New Roman" w:cs="Times New Roman"/>
          <w:color w:val="auto"/>
          <w:sz w:val="28"/>
          <w:szCs w:val="28"/>
        </w:rPr>
        <w:t>sa faptei sau a vinovăției;</w:t>
      </w:r>
      <w:r>
        <w:rPr>
          <w:rFonts w:ascii="Times New Roman" w:hAnsi="Times New Roman" w:cs="Times New Roman"/>
          <w:color w:val="auto"/>
          <w:sz w:val="28"/>
          <w:szCs w:val="28"/>
        </w:rPr>
        <w:br/>
        <w:t>b) a</w:t>
      </w:r>
      <w:r w:rsidR="00743576" w:rsidRPr="00D30C57">
        <w:rPr>
          <w:rFonts w:ascii="Times New Roman" w:hAnsi="Times New Roman" w:cs="Times New Roman"/>
          <w:color w:val="auto"/>
          <w:sz w:val="28"/>
          <w:szCs w:val="28"/>
        </w:rPr>
        <w:t xml:space="preserve">plicarea unui Avertisment Scris, cu stabilirea unui termen de conformare de </w:t>
      </w:r>
    </w:p>
    <w:p w14:paraId="7669E3E9" w14:textId="70F628C1" w:rsidR="00CE123D" w:rsidRPr="00D30C57" w:rsidRDefault="00743576" w:rsidP="00CE123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maximum 15 zile lucrătoare, pentru omisiuni administrative minore</w:t>
      </w:r>
      <w:r w:rsidR="00156DED" w:rsidRPr="00D30C57">
        <w:rPr>
          <w:rFonts w:ascii="Times New Roman" w:hAnsi="Times New Roman" w:cs="Times New Roman"/>
          <w:color w:val="auto"/>
          <w:sz w:val="28"/>
          <w:szCs w:val="28"/>
        </w:rPr>
        <w:t xml:space="preserve">, </w:t>
      </w:r>
      <w:r w:rsidRPr="00D30C57">
        <w:rPr>
          <w:rFonts w:ascii="Times New Roman" w:hAnsi="Times New Roman" w:cs="Times New Roman"/>
          <w:color w:val="auto"/>
          <w:sz w:val="28"/>
          <w:szCs w:val="28"/>
        </w:rPr>
        <w:t>neconcordanțe de raportare</w:t>
      </w:r>
      <w:r w:rsidR="00156DED" w:rsidRPr="00D30C57">
        <w:rPr>
          <w:rFonts w:ascii="Times New Roman" w:hAnsi="Times New Roman" w:cs="Times New Roman"/>
          <w:color w:val="auto"/>
          <w:sz w:val="28"/>
          <w:szCs w:val="28"/>
        </w:rPr>
        <w:t>, sau abateri identificate în baza sesizărilor;</w:t>
      </w:r>
    </w:p>
    <w:p w14:paraId="22667036" w14:textId="18BBFE51" w:rsidR="00CE123D" w:rsidRPr="00D30C57" w:rsidRDefault="00D01238" w:rsidP="00CE123D">
      <w:pPr>
        <w:spacing w:after="0" w:line="24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c) s</w:t>
      </w:r>
      <w:r w:rsidR="00743576" w:rsidRPr="00D30C57">
        <w:rPr>
          <w:rFonts w:ascii="Times New Roman" w:hAnsi="Times New Roman" w:cs="Times New Roman"/>
          <w:color w:val="auto"/>
          <w:sz w:val="28"/>
          <w:szCs w:val="28"/>
        </w:rPr>
        <w:t>uspendarea carnetului de vânător pentru o perioadă de la 6 la 12 luni, în condițiile art. 12;</w:t>
      </w:r>
    </w:p>
    <w:p w14:paraId="4C1FAD4F" w14:textId="14326087" w:rsidR="00CE123D" w:rsidRPr="00D30C57" w:rsidRDefault="00D01238" w:rsidP="00CE123D">
      <w:pPr>
        <w:spacing w:after="0" w:line="24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d) a</w:t>
      </w:r>
      <w:bookmarkStart w:id="0" w:name="_GoBack"/>
      <w:bookmarkEnd w:id="0"/>
      <w:r w:rsidR="00743576" w:rsidRPr="00D30C57">
        <w:rPr>
          <w:rFonts w:ascii="Times New Roman" w:hAnsi="Times New Roman" w:cs="Times New Roman"/>
          <w:color w:val="auto"/>
          <w:sz w:val="28"/>
          <w:szCs w:val="28"/>
        </w:rPr>
        <w:t>nularea carnetului de vânător, în condițiile art. 11.</w:t>
      </w:r>
    </w:p>
    <w:p w14:paraId="64F3F74A" w14:textId="77777777" w:rsidR="00B40225" w:rsidRPr="00D30C57" w:rsidRDefault="00B40225" w:rsidP="00B40225">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lastRenderedPageBreak/>
        <w:t>(2) Acumularea de către titular a 2 (două) sau mai multe Avertismente Scrise, emise de Comisie în decursul unui an calendaristic, atrage de drept reîncadrarea faptei ca încălcare repetată a regulamentelor cinegetice. În această situație, la următoarea abatere, Comisia are dreptul și obligația de a dispune măsura suspendării carnetului de vânător pe o perioadă de la 6 la 12 luni, în conformitate cu art. 12 alin. (1) lit. c).</w:t>
      </w:r>
    </w:p>
    <w:p w14:paraId="7E62C4E5" w14:textId="77777777" w:rsidR="00B40225" w:rsidRPr="00D30C57" w:rsidRDefault="00B40225" w:rsidP="00B40225">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(3) Neconformarea solicitărilor tehnice sau refuzul de remediere a deficiențelor indicate în textul unui Avertisment Scris în termenul prescris de 15 zile lucrătoare conduce în mod automat la suspendarea carnetului de vânător pentru o perioadă fixă de 6 luni, prin decizie executorie a Comisiei.</w:t>
      </w:r>
    </w:p>
    <w:p w14:paraId="2E287E6D" w14:textId="77777777" w:rsidR="00B40225" w:rsidRPr="00D30C57" w:rsidRDefault="00B40225" w:rsidP="00B40225">
      <w:pPr>
        <w:spacing w:after="0" w:line="240" w:lineRule="auto"/>
        <w:ind w:firstLine="720"/>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(4) Decizia Comisiei se redactează în termen de 5 zile calendaristice, se motivează în fapt și în drept și se comunică oficial vânătorului, servind drept act administrativ individual generator de efecte juridice.</w:t>
      </w:r>
    </w:p>
    <w:p w14:paraId="12C59AD4" w14:textId="7BBDC9AE" w:rsidR="00156DED" w:rsidRDefault="00156DED" w:rsidP="001478BF">
      <w:pPr>
        <w:spacing w:after="0" w:line="240" w:lineRule="auto"/>
        <w:jc w:val="both"/>
        <w:rPr>
          <w:rFonts w:ascii="Times New Roman" w:hAnsi="Times New Roman" w:cs="Times New Roman"/>
          <w:b/>
          <w:bCs/>
          <w:color w:val="auto"/>
          <w:sz w:val="16"/>
          <w:szCs w:val="16"/>
        </w:rPr>
      </w:pPr>
    </w:p>
    <w:p w14:paraId="3AEF08E7" w14:textId="3B44EF44" w:rsidR="007919FE" w:rsidRDefault="00CB5CE0" w:rsidP="007919FE">
      <w:pPr>
        <w:spacing w:after="0" w:line="240" w:lineRule="auto"/>
        <w:ind w:left="70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Capitolul</w:t>
      </w:r>
      <w:r w:rsidR="007919FE">
        <w:rPr>
          <w:rFonts w:ascii="Times New Roman" w:hAnsi="Times New Roman" w:cs="Times New Roman"/>
          <w:b/>
          <w:bCs/>
          <w:color w:val="auto"/>
          <w:sz w:val="28"/>
          <w:szCs w:val="28"/>
        </w:rPr>
        <w:t xml:space="preserve"> V. CONTESTREA DECIZIILOR AGENȚIEI DE MEDIU</w:t>
      </w:r>
    </w:p>
    <w:p w14:paraId="548AEC83" w14:textId="77777777" w:rsidR="007919FE" w:rsidRPr="00D30C57" w:rsidRDefault="007919FE" w:rsidP="007919FE">
      <w:pPr>
        <w:spacing w:after="0" w:line="240" w:lineRule="auto"/>
        <w:ind w:left="709"/>
        <w:jc w:val="both"/>
        <w:rPr>
          <w:rFonts w:ascii="Times New Roman" w:hAnsi="Times New Roman" w:cs="Times New Roman"/>
          <w:b/>
          <w:bCs/>
          <w:color w:val="auto"/>
          <w:sz w:val="16"/>
          <w:szCs w:val="16"/>
        </w:rPr>
      </w:pPr>
    </w:p>
    <w:p w14:paraId="1AC6CBC0" w14:textId="56E662D0" w:rsidR="00156DED" w:rsidRDefault="006877A3" w:rsidP="00156DED">
      <w:pPr>
        <w:spacing w:after="0" w:line="240" w:lineRule="auto"/>
        <w:ind w:firstLine="720"/>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Articolul 17</w:t>
      </w:r>
      <w:r w:rsidR="00156DED" w:rsidRPr="00D30C57">
        <w:rPr>
          <w:rFonts w:ascii="Times New Roman" w:hAnsi="Times New Roman" w:cs="Times New Roman"/>
          <w:b/>
          <w:bCs/>
          <w:color w:val="auto"/>
          <w:sz w:val="28"/>
          <w:szCs w:val="28"/>
        </w:rPr>
        <w:t>. Calea administrativă de atac</w:t>
      </w:r>
    </w:p>
    <w:p w14:paraId="12E29B59" w14:textId="5113DBD0" w:rsidR="00156DED" w:rsidRPr="007919FE" w:rsidRDefault="007919FE" w:rsidP="007919FE">
      <w:pPr>
        <w:spacing w:after="0" w:line="240" w:lineRule="auto"/>
        <w:ind w:firstLine="720"/>
        <w:jc w:val="both"/>
        <w:rPr>
          <w:rFonts w:ascii="Times New Roman" w:hAnsi="Times New Roman" w:cs="Times New Roman"/>
          <w:bCs/>
          <w:color w:val="auto"/>
          <w:sz w:val="28"/>
          <w:szCs w:val="28"/>
        </w:rPr>
      </w:pPr>
      <w:r w:rsidRPr="007919FE">
        <w:rPr>
          <w:rFonts w:ascii="Times New Roman" w:hAnsi="Times New Roman" w:cs="Times New Roman"/>
          <w:bCs/>
          <w:color w:val="auto"/>
          <w:sz w:val="28"/>
          <w:szCs w:val="28"/>
        </w:rPr>
        <w:t>(</w:t>
      </w:r>
      <w:r>
        <w:rPr>
          <w:rFonts w:ascii="Times New Roman" w:hAnsi="Times New Roman" w:cs="Times New Roman"/>
          <w:bCs/>
          <w:color w:val="auto"/>
          <w:sz w:val="28"/>
          <w:szCs w:val="28"/>
        </w:rPr>
        <w:t>1</w:t>
      </w:r>
      <w:r w:rsidRPr="007919FE">
        <w:rPr>
          <w:rFonts w:ascii="Times New Roman" w:hAnsi="Times New Roman" w:cs="Times New Roman"/>
          <w:bCs/>
          <w:color w:val="auto"/>
          <w:sz w:val="28"/>
          <w:szCs w:val="28"/>
        </w:rPr>
        <w:t>)</w:t>
      </w:r>
      <w:r>
        <w:rPr>
          <w:rFonts w:ascii="Times New Roman" w:hAnsi="Times New Roman" w:cs="Times New Roman"/>
          <w:bCs/>
          <w:color w:val="auto"/>
          <w:sz w:val="28"/>
          <w:szCs w:val="28"/>
        </w:rPr>
        <w:t xml:space="preserve"> Decizia emisă de Comisia de Evaluare și monitorizare a activității cinegetice </w:t>
      </w:r>
      <w:r w:rsidR="00156DED" w:rsidRPr="00D30C57">
        <w:rPr>
          <w:rFonts w:ascii="Times New Roman" w:hAnsi="Times New Roman" w:cs="Times New Roman"/>
          <w:color w:val="auto"/>
          <w:sz w:val="28"/>
          <w:szCs w:val="28"/>
        </w:rPr>
        <w:t>poate fi contestată de către persoana vizată prin depunerea unei cereri prealabile (contestație) la Agenția de Mediu, în termen de 30 de zile calendaristice de la data comunicării actului, conform prevederilor Codului administrativ.</w:t>
      </w:r>
    </w:p>
    <w:p w14:paraId="1BE9A2AF" w14:textId="40D4D1AA" w:rsidR="00156DED" w:rsidRPr="00D30C57" w:rsidRDefault="00156DED" w:rsidP="00156DE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(2) Contestația se depune în scris și va conține în mod obligatoriu elementele de formă și conținut prevăzute de lege (date de contact, obiectul contestației, motivele de fapt și de drept, probele sau documentele justificative anexate).</w:t>
      </w:r>
    </w:p>
    <w:p w14:paraId="19F29FD9" w14:textId="47FBF8D3" w:rsidR="00156DED" w:rsidRPr="00D30C57" w:rsidRDefault="006877A3" w:rsidP="00156DED">
      <w:pPr>
        <w:spacing w:after="0" w:line="240" w:lineRule="auto"/>
        <w:jc w:val="both"/>
        <w:rPr>
          <w:rFonts w:ascii="Times New Roman" w:hAnsi="Times New Roman" w:cs="Times New Roman"/>
          <w:b/>
          <w:bCs/>
          <w:color w:val="auto"/>
          <w:sz w:val="28"/>
          <w:szCs w:val="28"/>
        </w:rPr>
      </w:pPr>
      <w:r w:rsidRPr="00D30C57">
        <w:rPr>
          <w:rFonts w:ascii="Times New Roman" w:hAnsi="Times New Roman" w:cs="Times New Roman"/>
          <w:b/>
          <w:bCs/>
          <w:color w:val="auto"/>
          <w:sz w:val="28"/>
          <w:szCs w:val="28"/>
        </w:rPr>
        <w:t xml:space="preserve">           Articolul 18</w:t>
      </w:r>
      <w:r w:rsidR="00156DED" w:rsidRPr="00D30C57">
        <w:rPr>
          <w:rFonts w:ascii="Times New Roman" w:hAnsi="Times New Roman" w:cs="Times New Roman"/>
          <w:b/>
          <w:bCs/>
          <w:color w:val="auto"/>
          <w:sz w:val="28"/>
          <w:szCs w:val="28"/>
        </w:rPr>
        <w:t>. Examinarea și contestarea în instanță</w:t>
      </w:r>
    </w:p>
    <w:p w14:paraId="6D12DF19" w14:textId="02BA591A" w:rsidR="00156DED" w:rsidRPr="00BB0E03" w:rsidRDefault="00156DED" w:rsidP="00156DED">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(1) Agenția de Mediu examinează contestația și emite o decizie motivată pe marginea acesteia în termen de 30 de zile calendaristice de la data înregistrării acesteia.</w:t>
      </w:r>
      <w:r w:rsidRPr="00D30C57">
        <w:rPr>
          <w:rFonts w:ascii="Times New Roman" w:hAnsi="Times New Roman" w:cs="Times New Roman"/>
          <w:color w:val="auto"/>
          <w:sz w:val="28"/>
          <w:szCs w:val="28"/>
        </w:rPr>
        <w:br/>
        <w:t xml:space="preserve">           (2) În cazul în care solicitantul este nemulțumit de decizia emisă în procedura prealabilă sau dacă autoritatea nu răspunde în termenul legal, actul poate fi atacat direct în instanța de judecată competentă în domeniul contenciosului administrativ, în conformitate cu prevederile Codului administrativ al Republicii Moldova.</w:t>
      </w:r>
    </w:p>
    <w:p w14:paraId="0805C5E2" w14:textId="6AC78EFA" w:rsidR="00156DED" w:rsidRPr="00BB0E03" w:rsidRDefault="00156DED" w:rsidP="00156DED">
      <w:pPr>
        <w:spacing w:after="0" w:line="240" w:lineRule="auto"/>
        <w:jc w:val="both"/>
        <w:rPr>
          <w:rFonts w:ascii="Times New Roman" w:hAnsi="Times New Roman" w:cs="Times New Roman"/>
          <w:color w:val="auto"/>
          <w:sz w:val="16"/>
          <w:szCs w:val="16"/>
        </w:rPr>
      </w:pPr>
    </w:p>
    <w:p w14:paraId="669EB1C7" w14:textId="551B6EF3" w:rsidR="00E42DD6" w:rsidRPr="00BB0E03" w:rsidRDefault="00096454" w:rsidP="005C6F4C">
      <w:pPr>
        <w:spacing w:after="0" w:line="240" w:lineRule="auto"/>
        <w:jc w:val="both"/>
        <w:rPr>
          <w:rFonts w:ascii="Times New Roman" w:hAnsi="Times New Roman" w:cs="Times New Roman"/>
          <w:b/>
          <w:bCs/>
          <w:color w:val="auto"/>
          <w:sz w:val="28"/>
          <w:szCs w:val="28"/>
          <w:shd w:val="clear" w:color="auto" w:fill="BFBFBF" w:themeFill="background1" w:themeFillShade="BF"/>
        </w:rPr>
      </w:pPr>
      <w:r>
        <w:rPr>
          <w:rFonts w:ascii="Times New Roman" w:hAnsi="Times New Roman" w:cs="Times New Roman"/>
          <w:b/>
          <w:bCs/>
          <w:color w:val="auto"/>
          <w:sz w:val="28"/>
          <w:szCs w:val="28"/>
        </w:rPr>
        <w:t xml:space="preserve">     </w:t>
      </w:r>
    </w:p>
    <w:p w14:paraId="542079CC" w14:textId="187C491B" w:rsidR="005C6F4C" w:rsidRDefault="00096454" w:rsidP="00096454">
      <w:pPr>
        <w:spacing w:after="0" w:line="240" w:lineRule="auto"/>
        <w:ind w:left="567" w:hanging="141"/>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Capitolul VI. MODELUL – TIP ȘI CARACTERISTICILE TEHNICE</w:t>
      </w:r>
    </w:p>
    <w:p w14:paraId="730D48B4" w14:textId="77777777" w:rsidR="00096454" w:rsidRPr="00BB0E03" w:rsidRDefault="00096454" w:rsidP="00096454">
      <w:pPr>
        <w:spacing w:after="0" w:line="240" w:lineRule="auto"/>
        <w:ind w:left="567" w:hanging="141"/>
        <w:jc w:val="both"/>
        <w:rPr>
          <w:rFonts w:ascii="Times New Roman" w:hAnsi="Times New Roman" w:cs="Times New Roman"/>
          <w:b/>
          <w:bCs/>
          <w:color w:val="auto"/>
          <w:sz w:val="16"/>
          <w:szCs w:val="16"/>
        </w:rPr>
      </w:pPr>
    </w:p>
    <w:p w14:paraId="000191F6" w14:textId="3B3A6AC1" w:rsidR="005C6F4C" w:rsidRPr="00BB0E03" w:rsidRDefault="005C6F4C" w:rsidP="005C6F4C">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b/>
          <w:bCs/>
          <w:color w:val="auto"/>
          <w:sz w:val="28"/>
          <w:szCs w:val="28"/>
        </w:rPr>
        <w:t xml:space="preserve">Articolul </w:t>
      </w:r>
      <w:r w:rsidR="006877A3">
        <w:rPr>
          <w:rFonts w:ascii="Times New Roman" w:hAnsi="Times New Roman" w:cs="Times New Roman"/>
          <w:b/>
          <w:bCs/>
          <w:color w:val="auto"/>
          <w:sz w:val="28"/>
          <w:szCs w:val="28"/>
        </w:rPr>
        <w:t>19</w:t>
      </w:r>
      <w:r w:rsidR="00E42DD6" w:rsidRPr="00BB0E03">
        <w:rPr>
          <w:rFonts w:ascii="Times New Roman" w:hAnsi="Times New Roman" w:cs="Times New Roman"/>
          <w:b/>
          <w:bCs/>
          <w:color w:val="auto"/>
          <w:sz w:val="28"/>
          <w:szCs w:val="28"/>
        </w:rPr>
        <w:t>. Specificații tehnice</w:t>
      </w:r>
    </w:p>
    <w:p w14:paraId="71171035" w14:textId="16E35EE4" w:rsidR="00E42DD6" w:rsidRPr="00BB0E03" w:rsidRDefault="005C6F4C"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(1) Macheta grafică și structura fizică a carnetului de vânător respectă următoarele criterii standardizate:</w:t>
      </w:r>
    </w:p>
    <w:p w14:paraId="1CD5B732" w14:textId="781A7D34" w:rsidR="00E42DD6" w:rsidRPr="00BB0E03" w:rsidRDefault="005C6F4C"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B6328D">
        <w:rPr>
          <w:rFonts w:ascii="Times New Roman" w:hAnsi="Times New Roman" w:cs="Times New Roman"/>
          <w:color w:val="auto"/>
          <w:sz w:val="28"/>
          <w:szCs w:val="28"/>
        </w:rPr>
        <w:t>a) dimensiunea, conform specificațiilor tehnice</w:t>
      </w:r>
      <w:r w:rsidR="00E42DD6" w:rsidRPr="00BB0E03">
        <w:rPr>
          <w:rFonts w:ascii="Times New Roman" w:hAnsi="Times New Roman" w:cs="Times New Roman"/>
          <w:color w:val="auto"/>
          <w:sz w:val="28"/>
          <w:szCs w:val="28"/>
        </w:rPr>
        <w:t>;</w:t>
      </w:r>
    </w:p>
    <w:p w14:paraId="4DE1A90B" w14:textId="46B8D0DD" w:rsidR="00E42DD6" w:rsidRPr="00BB0E03" w:rsidRDefault="005C6F4C"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b) confecționarea din material rezistent de masă plastică (tip cartelă), tipărită pe două fețe.</w:t>
      </w:r>
    </w:p>
    <w:p w14:paraId="76B5DFFE" w14:textId="2553F45D" w:rsidR="005C6F4C" w:rsidRPr="00BB0E03" w:rsidRDefault="005C6F4C" w:rsidP="005C6F4C">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b/>
          <w:bCs/>
          <w:color w:val="auto"/>
          <w:sz w:val="28"/>
          <w:szCs w:val="28"/>
        </w:rPr>
        <w:t xml:space="preserve">Articolul </w:t>
      </w:r>
      <w:r w:rsidR="006877A3">
        <w:rPr>
          <w:rFonts w:ascii="Times New Roman" w:hAnsi="Times New Roman" w:cs="Times New Roman"/>
          <w:b/>
          <w:bCs/>
          <w:color w:val="auto"/>
          <w:sz w:val="28"/>
          <w:szCs w:val="28"/>
        </w:rPr>
        <w:t>20</w:t>
      </w:r>
      <w:r w:rsidR="00E42DD6" w:rsidRPr="00BB0E03">
        <w:rPr>
          <w:rFonts w:ascii="Times New Roman" w:hAnsi="Times New Roman" w:cs="Times New Roman"/>
          <w:b/>
          <w:bCs/>
          <w:color w:val="auto"/>
          <w:sz w:val="28"/>
          <w:szCs w:val="28"/>
        </w:rPr>
        <w:t xml:space="preserve">. Conținutul </w:t>
      </w:r>
      <w:r w:rsidR="00B6328D" w:rsidRPr="00BB0E03">
        <w:rPr>
          <w:rFonts w:ascii="Times New Roman" w:hAnsi="Times New Roman" w:cs="Times New Roman"/>
          <w:b/>
          <w:bCs/>
          <w:color w:val="auto"/>
          <w:sz w:val="28"/>
          <w:szCs w:val="28"/>
        </w:rPr>
        <w:t>informațional</w:t>
      </w:r>
    </w:p>
    <w:p w14:paraId="651EE775" w14:textId="193433BC" w:rsidR="00E42DD6" w:rsidRPr="00BB0E03" w:rsidRDefault="005C6F4C"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4B55CA"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(1) Elementele grafice și datele nominale imprimate pe carnet sunt organizate conform următorului model de structură:</w:t>
      </w:r>
    </w:p>
    <w:p w14:paraId="216A3692" w14:textId="61A36E4B" w:rsidR="006D1644" w:rsidRDefault="006D1644" w:rsidP="005C6F4C">
      <w:pPr>
        <w:spacing w:after="0" w:line="240" w:lineRule="auto"/>
        <w:jc w:val="both"/>
        <w:rPr>
          <w:rFonts w:ascii="Times New Roman" w:hAnsi="Times New Roman" w:cs="Times New Roman"/>
          <w:color w:val="auto"/>
          <w:sz w:val="28"/>
          <w:szCs w:val="28"/>
        </w:rPr>
      </w:pPr>
    </w:p>
    <w:p w14:paraId="55CB30AD" w14:textId="6F17393B" w:rsidR="006877A3" w:rsidRDefault="006877A3" w:rsidP="005C6F4C">
      <w:pPr>
        <w:spacing w:after="0" w:line="240" w:lineRule="auto"/>
        <w:jc w:val="both"/>
        <w:rPr>
          <w:rFonts w:ascii="Times New Roman" w:hAnsi="Times New Roman" w:cs="Times New Roman"/>
          <w:color w:val="auto"/>
          <w:sz w:val="28"/>
          <w:szCs w:val="28"/>
        </w:rPr>
      </w:pPr>
    </w:p>
    <w:p w14:paraId="68FB8B36" w14:textId="15187D59" w:rsidR="006877A3" w:rsidRDefault="006877A3" w:rsidP="005C6F4C">
      <w:pPr>
        <w:spacing w:after="0" w:line="240" w:lineRule="auto"/>
        <w:jc w:val="both"/>
        <w:rPr>
          <w:rFonts w:ascii="Times New Roman" w:hAnsi="Times New Roman" w:cs="Times New Roman"/>
          <w:color w:val="auto"/>
          <w:sz w:val="28"/>
          <w:szCs w:val="28"/>
        </w:rPr>
      </w:pPr>
    </w:p>
    <w:p w14:paraId="678D73EE" w14:textId="77777777" w:rsidR="006877A3" w:rsidRPr="00BB0E03" w:rsidRDefault="006877A3" w:rsidP="005C6F4C">
      <w:pPr>
        <w:spacing w:after="0" w:line="240" w:lineRule="auto"/>
        <w:jc w:val="both"/>
        <w:rPr>
          <w:rFonts w:ascii="Times New Roman" w:hAnsi="Times New Roman" w:cs="Times New Roman"/>
          <w:color w:val="auto"/>
          <w:sz w:val="28"/>
          <w:szCs w:val="28"/>
        </w:rPr>
      </w:pPr>
    </w:p>
    <w:p w14:paraId="02DADED2" w14:textId="77777777" w:rsidR="005C6F4C" w:rsidRPr="00BB0E03" w:rsidRDefault="005C6F4C" w:rsidP="005C6F4C">
      <w:pPr>
        <w:spacing w:after="0" w:line="240" w:lineRule="auto"/>
        <w:jc w:val="both"/>
        <w:rPr>
          <w:rFonts w:ascii="Times New Roman" w:hAnsi="Times New Roman" w:cs="Times New Roman"/>
          <w:color w:val="auto"/>
          <w:sz w:val="16"/>
          <w:szCs w:val="16"/>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32"/>
        <w:gridCol w:w="4197"/>
      </w:tblGrid>
      <w:tr w:rsidR="00E42DD6" w:rsidRPr="00BB0E03" w14:paraId="0A5FDAE1" w14:textId="77777777" w:rsidTr="006D1644">
        <w:trPr>
          <w:tblCellSpacing w:w="15" w:type="dxa"/>
          <w:jc w:val="center"/>
        </w:trPr>
        <w:tc>
          <w:tcPr>
            <w:tcW w:w="0" w:type="auto"/>
            <w:tcBorders>
              <w:bottom w:val="single" w:sz="4" w:space="0" w:color="DCDFE5"/>
            </w:tcBorders>
            <w:vAlign w:val="center"/>
            <w:hideMark/>
          </w:tcPr>
          <w:p w14:paraId="6DA252E3"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REPUBLICA MOLDOVA </w:t>
            </w:r>
            <w:r w:rsidRPr="00BB0E03">
              <w:rPr>
                <w:rFonts w:ascii="Times New Roman" w:hAnsi="Times New Roman" w:cs="Times New Roman"/>
                <w:color w:val="auto"/>
                <w:sz w:val="28"/>
                <w:szCs w:val="28"/>
              </w:rPr>
              <w:br/>
              <w:t>CARNET DE VÂNĂTOR</w:t>
            </w:r>
          </w:p>
        </w:tc>
        <w:tc>
          <w:tcPr>
            <w:tcW w:w="0" w:type="auto"/>
            <w:tcBorders>
              <w:bottom w:val="single" w:sz="4" w:space="0" w:color="DCDFE5"/>
            </w:tcBorders>
            <w:vAlign w:val="center"/>
            <w:hideMark/>
          </w:tcPr>
          <w:p w14:paraId="0752B113" w14:textId="4F5C9854" w:rsidR="00E42DD6" w:rsidRPr="00BB0E03" w:rsidRDefault="005F4FA1"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 xml:space="preserve">Seria: CV-FCN </w:t>
            </w:r>
            <w:r w:rsidR="00E42DD6" w:rsidRPr="00BB0E03">
              <w:rPr>
                <w:rFonts w:ascii="Times New Roman" w:hAnsi="Times New Roman" w:cs="Times New Roman"/>
                <w:color w:val="auto"/>
                <w:sz w:val="28"/>
                <w:szCs w:val="28"/>
              </w:rPr>
              <w:br/>
            </w: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 xml:space="preserve">Număr: </w:t>
            </w:r>
            <w:r w:rsidR="00672EE8"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000001</w:t>
            </w:r>
          </w:p>
        </w:tc>
      </w:tr>
      <w:tr w:rsidR="00E42DD6" w:rsidRPr="00BB0E03" w14:paraId="64C9868C" w14:textId="77777777" w:rsidTr="006D1644">
        <w:trPr>
          <w:tblCellSpacing w:w="15" w:type="dxa"/>
          <w:jc w:val="center"/>
        </w:trPr>
        <w:tc>
          <w:tcPr>
            <w:tcW w:w="0" w:type="auto"/>
            <w:tcBorders>
              <w:bottom w:val="single" w:sz="4" w:space="0" w:color="DCDFE5"/>
            </w:tcBorders>
            <w:vAlign w:val="center"/>
            <w:hideMark/>
          </w:tcPr>
          <w:p w14:paraId="1A5CAD54"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Autoritatea emitentă:</w:t>
            </w:r>
          </w:p>
        </w:tc>
        <w:tc>
          <w:tcPr>
            <w:tcW w:w="0" w:type="auto"/>
            <w:tcBorders>
              <w:bottom w:val="single" w:sz="4" w:space="0" w:color="DCDFE5"/>
            </w:tcBorders>
            <w:vAlign w:val="center"/>
            <w:hideMark/>
          </w:tcPr>
          <w:p w14:paraId="70721CD8"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Agenția de Mediu</w:t>
            </w:r>
          </w:p>
        </w:tc>
      </w:tr>
      <w:tr w:rsidR="00E42DD6" w:rsidRPr="00BB0E03" w14:paraId="68D215CE" w14:textId="77777777" w:rsidTr="006D1644">
        <w:trPr>
          <w:tblCellSpacing w:w="15" w:type="dxa"/>
          <w:jc w:val="center"/>
        </w:trPr>
        <w:tc>
          <w:tcPr>
            <w:tcW w:w="0" w:type="auto"/>
            <w:tcBorders>
              <w:bottom w:val="single" w:sz="4" w:space="0" w:color="DCDFE5"/>
            </w:tcBorders>
            <w:vAlign w:val="center"/>
            <w:hideMark/>
          </w:tcPr>
          <w:p w14:paraId="223BA145"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Numele:</w:t>
            </w:r>
          </w:p>
        </w:tc>
        <w:tc>
          <w:tcPr>
            <w:tcW w:w="0" w:type="auto"/>
            <w:tcBorders>
              <w:bottom w:val="single" w:sz="4" w:space="0" w:color="DCDFE5"/>
            </w:tcBorders>
            <w:vAlign w:val="center"/>
            <w:hideMark/>
          </w:tcPr>
          <w:p w14:paraId="64A6A9EF" w14:textId="73639B3B" w:rsidR="00E42DD6" w:rsidRPr="00BB0E03" w:rsidRDefault="006877A3" w:rsidP="00672EE8">
            <w:pPr>
              <w:spacing w:after="0"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XXXXXX</w:t>
            </w:r>
          </w:p>
        </w:tc>
      </w:tr>
      <w:tr w:rsidR="00E42DD6" w:rsidRPr="00BB0E03" w14:paraId="6E140A8B" w14:textId="77777777" w:rsidTr="006D1644">
        <w:trPr>
          <w:tblCellSpacing w:w="15" w:type="dxa"/>
          <w:jc w:val="center"/>
        </w:trPr>
        <w:tc>
          <w:tcPr>
            <w:tcW w:w="0" w:type="auto"/>
            <w:tcBorders>
              <w:bottom w:val="single" w:sz="4" w:space="0" w:color="DCDFE5"/>
            </w:tcBorders>
            <w:vAlign w:val="center"/>
            <w:hideMark/>
          </w:tcPr>
          <w:p w14:paraId="5E9B73D3"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Prenumele:</w:t>
            </w:r>
          </w:p>
        </w:tc>
        <w:tc>
          <w:tcPr>
            <w:tcW w:w="0" w:type="auto"/>
            <w:tcBorders>
              <w:bottom w:val="single" w:sz="4" w:space="0" w:color="DCDFE5"/>
            </w:tcBorders>
            <w:vAlign w:val="center"/>
            <w:hideMark/>
          </w:tcPr>
          <w:p w14:paraId="0CB74663" w14:textId="040A0B3C" w:rsidR="00E42DD6" w:rsidRPr="00BB0E03" w:rsidRDefault="006877A3" w:rsidP="006877A3">
            <w:pPr>
              <w:spacing w:after="0"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XXXXXX</w:t>
            </w:r>
          </w:p>
        </w:tc>
      </w:tr>
      <w:tr w:rsidR="00E42DD6" w:rsidRPr="00BB0E03" w14:paraId="1D0B1C63" w14:textId="77777777" w:rsidTr="006D1644">
        <w:trPr>
          <w:tblCellSpacing w:w="15" w:type="dxa"/>
          <w:jc w:val="center"/>
        </w:trPr>
        <w:tc>
          <w:tcPr>
            <w:tcW w:w="0" w:type="auto"/>
            <w:tcBorders>
              <w:bottom w:val="single" w:sz="4" w:space="0" w:color="DCDFE5"/>
            </w:tcBorders>
            <w:vAlign w:val="center"/>
            <w:hideMark/>
          </w:tcPr>
          <w:p w14:paraId="11E57ABF"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Data nașterii:</w:t>
            </w:r>
          </w:p>
        </w:tc>
        <w:tc>
          <w:tcPr>
            <w:tcW w:w="0" w:type="auto"/>
            <w:tcBorders>
              <w:bottom w:val="single" w:sz="4" w:space="0" w:color="DCDFE5"/>
            </w:tcBorders>
            <w:vAlign w:val="center"/>
            <w:hideMark/>
          </w:tcPr>
          <w:p w14:paraId="2BA2BBCB"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27.09.1977</w:t>
            </w:r>
          </w:p>
        </w:tc>
      </w:tr>
      <w:tr w:rsidR="00E42DD6" w:rsidRPr="00BB0E03" w14:paraId="5ED34109" w14:textId="77777777" w:rsidTr="006D1644">
        <w:trPr>
          <w:tblCellSpacing w:w="15" w:type="dxa"/>
          <w:jc w:val="center"/>
        </w:trPr>
        <w:tc>
          <w:tcPr>
            <w:tcW w:w="0" w:type="auto"/>
            <w:tcBorders>
              <w:bottom w:val="single" w:sz="4" w:space="0" w:color="DCDFE5"/>
            </w:tcBorders>
            <w:vAlign w:val="center"/>
            <w:hideMark/>
          </w:tcPr>
          <w:p w14:paraId="4E4CB9F0"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Data eliberării:</w:t>
            </w:r>
          </w:p>
        </w:tc>
        <w:tc>
          <w:tcPr>
            <w:tcW w:w="0" w:type="auto"/>
            <w:tcBorders>
              <w:bottom w:val="single" w:sz="4" w:space="0" w:color="DCDFE5"/>
            </w:tcBorders>
            <w:vAlign w:val="center"/>
            <w:hideMark/>
          </w:tcPr>
          <w:p w14:paraId="7085F9F6"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22.07.2025</w:t>
            </w:r>
          </w:p>
        </w:tc>
      </w:tr>
      <w:tr w:rsidR="00E42DD6" w:rsidRPr="00BB0E03" w14:paraId="19AB02E6" w14:textId="77777777" w:rsidTr="006D1644">
        <w:trPr>
          <w:tblCellSpacing w:w="15" w:type="dxa"/>
          <w:jc w:val="center"/>
        </w:trPr>
        <w:tc>
          <w:tcPr>
            <w:tcW w:w="0" w:type="auto"/>
            <w:tcBorders>
              <w:bottom w:val="single" w:sz="4" w:space="0" w:color="DCDFE5"/>
            </w:tcBorders>
            <w:vAlign w:val="center"/>
            <w:hideMark/>
          </w:tcPr>
          <w:p w14:paraId="6972DB0C"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Perioada de valabilitate:</w:t>
            </w:r>
          </w:p>
        </w:tc>
        <w:tc>
          <w:tcPr>
            <w:tcW w:w="0" w:type="auto"/>
            <w:tcBorders>
              <w:bottom w:val="single" w:sz="4" w:space="0" w:color="DCDFE5"/>
            </w:tcBorders>
            <w:vAlign w:val="center"/>
            <w:hideMark/>
          </w:tcPr>
          <w:p w14:paraId="764A40F6"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5 ani de la data eliberării</w:t>
            </w:r>
          </w:p>
        </w:tc>
      </w:tr>
      <w:tr w:rsidR="00E42DD6" w:rsidRPr="00BB0E03" w14:paraId="151BC129" w14:textId="77777777" w:rsidTr="006D1644">
        <w:trPr>
          <w:tblCellSpacing w:w="15" w:type="dxa"/>
          <w:jc w:val="center"/>
        </w:trPr>
        <w:tc>
          <w:tcPr>
            <w:tcW w:w="0" w:type="auto"/>
            <w:tcBorders>
              <w:bottom w:val="nil"/>
            </w:tcBorders>
            <w:vAlign w:val="center"/>
            <w:hideMark/>
          </w:tcPr>
          <w:p w14:paraId="509AE9D3" w14:textId="77777777" w:rsidR="00E42DD6" w:rsidRPr="00BB0E03" w:rsidRDefault="00E42DD6" w:rsidP="00672EE8">
            <w:pPr>
              <w:spacing w:after="0" w:line="360" w:lineRule="auto"/>
              <w:jc w:val="both"/>
              <w:rPr>
                <w:rFonts w:ascii="Times New Roman" w:hAnsi="Times New Roman" w:cs="Times New Roman"/>
                <w:color w:val="auto"/>
                <w:sz w:val="28"/>
                <w:szCs w:val="28"/>
              </w:rPr>
            </w:pPr>
            <w:r w:rsidRPr="00BB0E03">
              <w:rPr>
                <w:rFonts w:ascii="Times New Roman" w:hAnsi="Times New Roman" w:cs="Times New Roman"/>
                <w:i/>
                <w:iCs/>
                <w:color w:val="auto"/>
                <w:sz w:val="28"/>
                <w:szCs w:val="28"/>
              </w:rPr>
              <w:t>Motto:</w:t>
            </w:r>
          </w:p>
        </w:tc>
        <w:tc>
          <w:tcPr>
            <w:tcW w:w="0" w:type="auto"/>
            <w:tcBorders>
              <w:bottom w:val="nil"/>
            </w:tcBorders>
            <w:vAlign w:val="center"/>
            <w:hideMark/>
          </w:tcPr>
          <w:p w14:paraId="074EA9FD" w14:textId="481101A2" w:rsidR="005F4FA1" w:rsidRPr="00BB0E03" w:rsidRDefault="00672EE8" w:rsidP="00672EE8">
            <w:pPr>
              <w:pStyle w:val="Default"/>
              <w:spacing w:line="360" w:lineRule="auto"/>
              <w:jc w:val="both"/>
              <w:rPr>
                <w:color w:val="auto"/>
                <w:sz w:val="28"/>
                <w:szCs w:val="28"/>
                <w:lang w:val="ro-MD"/>
              </w:rPr>
            </w:pPr>
            <w:r w:rsidRPr="00BB0E03">
              <w:rPr>
                <w:color w:val="auto"/>
                <w:sz w:val="28"/>
                <w:szCs w:val="28"/>
                <w:lang w:val="ro-MD"/>
              </w:rPr>
              <w:t>.</w:t>
            </w:r>
            <w:r w:rsidR="00E42DD6" w:rsidRPr="00BB0E03">
              <w:rPr>
                <w:color w:val="auto"/>
                <w:sz w:val="28"/>
                <w:szCs w:val="28"/>
                <w:lang w:val="ro-MD"/>
              </w:rPr>
              <w:t>..NEMO EST SUPRA LEGES</w:t>
            </w:r>
          </w:p>
          <w:p w14:paraId="40FBEEDF" w14:textId="78C060CE" w:rsidR="005F4FA1" w:rsidRPr="00BB0E03" w:rsidRDefault="005F4FA1" w:rsidP="00672EE8">
            <w:pPr>
              <w:pStyle w:val="Default"/>
              <w:spacing w:line="360" w:lineRule="auto"/>
              <w:jc w:val="both"/>
              <w:rPr>
                <w:color w:val="auto"/>
                <w:sz w:val="28"/>
                <w:szCs w:val="28"/>
                <w:lang w:val="ro-MD"/>
              </w:rPr>
            </w:pPr>
            <w:r w:rsidRPr="00BB0E03">
              <w:rPr>
                <w:b/>
                <w:bCs/>
                <w:i/>
                <w:iCs/>
                <w:color w:val="auto"/>
                <w:sz w:val="28"/>
                <w:szCs w:val="28"/>
                <w:lang w:val="ro-MD"/>
              </w:rPr>
              <w:t>(Nimeni nu este mai presus de lege)</w:t>
            </w:r>
          </w:p>
          <w:p w14:paraId="62092D4D" w14:textId="1C07C27F" w:rsidR="00E42DD6" w:rsidRPr="00BB0E03" w:rsidRDefault="00E42DD6" w:rsidP="00672EE8">
            <w:pPr>
              <w:spacing w:after="0" w:line="360" w:lineRule="auto"/>
              <w:jc w:val="both"/>
              <w:rPr>
                <w:rFonts w:ascii="Times New Roman" w:hAnsi="Times New Roman" w:cs="Times New Roman"/>
                <w:color w:val="auto"/>
                <w:sz w:val="28"/>
                <w:szCs w:val="28"/>
              </w:rPr>
            </w:pPr>
          </w:p>
        </w:tc>
      </w:tr>
    </w:tbl>
    <w:p w14:paraId="64CE01BB" w14:textId="72876125" w:rsidR="00E42DD6" w:rsidRPr="00BB0E03" w:rsidRDefault="005C6F4C"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w:t>
      </w:r>
      <w:r w:rsidR="007D3963" w:rsidRPr="00BB0E03">
        <w:rPr>
          <w:rFonts w:ascii="Times New Roman" w:hAnsi="Times New Roman" w:cs="Times New Roman"/>
          <w:color w:val="auto"/>
          <w:sz w:val="28"/>
          <w:szCs w:val="28"/>
        </w:rPr>
        <w:t>2</w:t>
      </w:r>
      <w:r w:rsidR="00E42DD6" w:rsidRPr="00BB0E03">
        <w:rPr>
          <w:rFonts w:ascii="Times New Roman" w:hAnsi="Times New Roman" w:cs="Times New Roman"/>
          <w:color w:val="auto"/>
          <w:sz w:val="28"/>
          <w:szCs w:val="28"/>
        </w:rPr>
        <w:t>) Numărul carnetului de vânător este format din șase cifre, tipărite în ordine crescătoare.</w:t>
      </w:r>
      <w:r w:rsidR="00E42DD6" w:rsidRPr="00BB0E03">
        <w:rPr>
          <w:rFonts w:ascii="Times New Roman" w:hAnsi="Times New Roman" w:cs="Times New Roman"/>
          <w:color w:val="auto"/>
          <w:sz w:val="28"/>
          <w:szCs w:val="28"/>
        </w:rPr>
        <w:br/>
      </w:r>
      <w:r w:rsidRPr="00BB0E03">
        <w:rPr>
          <w:rFonts w:ascii="Times New Roman" w:hAnsi="Times New Roman" w:cs="Times New Roman"/>
          <w:color w:val="auto"/>
          <w:sz w:val="28"/>
          <w:szCs w:val="28"/>
        </w:rPr>
        <w:t xml:space="preserve">      </w:t>
      </w:r>
      <w:r w:rsidR="00E42DD6" w:rsidRPr="00BB0E03">
        <w:rPr>
          <w:rFonts w:ascii="Times New Roman" w:hAnsi="Times New Roman" w:cs="Times New Roman"/>
          <w:color w:val="auto"/>
          <w:sz w:val="28"/>
          <w:szCs w:val="28"/>
        </w:rPr>
        <w:t>(</w:t>
      </w:r>
      <w:r w:rsidR="007D3963" w:rsidRPr="00BB0E03">
        <w:rPr>
          <w:rFonts w:ascii="Times New Roman" w:hAnsi="Times New Roman" w:cs="Times New Roman"/>
          <w:color w:val="auto"/>
          <w:sz w:val="28"/>
          <w:szCs w:val="28"/>
        </w:rPr>
        <w:t>3</w:t>
      </w:r>
      <w:r w:rsidR="00E42DD6" w:rsidRPr="00BB0E03">
        <w:rPr>
          <w:rFonts w:ascii="Times New Roman" w:hAnsi="Times New Roman" w:cs="Times New Roman"/>
          <w:color w:val="auto"/>
          <w:sz w:val="28"/>
          <w:szCs w:val="28"/>
        </w:rPr>
        <w:t>) Seria este unică, cu formatul „CV-FCN” (Carnet de vânător - Fondul Cinegetic Național), valabilă pentru toate carnetele eliberate pe teritoriul Republicii Moldova.</w:t>
      </w:r>
    </w:p>
    <w:p w14:paraId="6CF3D023" w14:textId="08E666DF" w:rsidR="007D3963" w:rsidRPr="00BB0E03" w:rsidRDefault="007D3963" w:rsidP="005C6F4C">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(4) Pe fața carnetului de vânător se imprimă fotografia digitală a titularului și semnătura olografă a acestuia, iar pe verso se aplică codul QR de validare, care asigură interconectarea directă cu </w:t>
      </w:r>
      <w:r w:rsidRPr="00BB0E03">
        <w:rPr>
          <w:rFonts w:ascii="Times New Roman" w:hAnsi="Times New Roman" w:cs="Times New Roman"/>
          <w:i/>
          <w:iCs/>
          <w:color w:val="auto"/>
          <w:sz w:val="28"/>
          <w:szCs w:val="28"/>
        </w:rPr>
        <w:t>Registrul de evidență a vânătorilor</w:t>
      </w:r>
      <w:r w:rsidRPr="00BB0E03">
        <w:rPr>
          <w:rFonts w:ascii="Times New Roman" w:hAnsi="Times New Roman" w:cs="Times New Roman"/>
          <w:color w:val="auto"/>
          <w:sz w:val="28"/>
          <w:szCs w:val="28"/>
        </w:rPr>
        <w:t xml:space="preserve"> în vederea verificării statutului documentului în timp real de către organele </w:t>
      </w:r>
      <w:r w:rsidR="00B6328D">
        <w:rPr>
          <w:rFonts w:ascii="Times New Roman" w:hAnsi="Times New Roman" w:cs="Times New Roman"/>
          <w:color w:val="auto"/>
          <w:sz w:val="28"/>
          <w:szCs w:val="28"/>
        </w:rPr>
        <w:t>competente de control</w:t>
      </w:r>
      <w:r w:rsidRPr="00BB0E03">
        <w:rPr>
          <w:rFonts w:ascii="Times New Roman" w:hAnsi="Times New Roman" w:cs="Times New Roman"/>
          <w:color w:val="auto"/>
          <w:sz w:val="28"/>
          <w:szCs w:val="28"/>
        </w:rPr>
        <w:t>.</w:t>
      </w:r>
    </w:p>
    <w:p w14:paraId="33A6BB93" w14:textId="735BEE04" w:rsidR="007D3963" w:rsidRDefault="007D3963" w:rsidP="007D3963">
      <w:pPr>
        <w:spacing w:after="0" w:line="240" w:lineRule="auto"/>
        <w:jc w:val="both"/>
        <w:rPr>
          <w:rFonts w:ascii="Times New Roman" w:hAnsi="Times New Roman" w:cs="Times New Roman"/>
          <w:b/>
          <w:bCs/>
          <w:color w:val="auto"/>
          <w:sz w:val="28"/>
          <w:szCs w:val="28"/>
          <w:shd w:val="clear" w:color="auto" w:fill="BFBFBF" w:themeFill="background1" w:themeFillShade="BF"/>
        </w:rPr>
      </w:pPr>
    </w:p>
    <w:p w14:paraId="737798D6" w14:textId="164685C4" w:rsidR="005128B7" w:rsidRPr="00BB0E03" w:rsidRDefault="005128B7" w:rsidP="005128B7">
      <w:pPr>
        <w:spacing w:after="0" w:line="240" w:lineRule="auto"/>
        <w:ind w:left="567"/>
        <w:jc w:val="both"/>
        <w:rPr>
          <w:rFonts w:ascii="Times New Roman" w:hAnsi="Times New Roman" w:cs="Times New Roman"/>
          <w:b/>
          <w:bCs/>
          <w:color w:val="auto"/>
          <w:sz w:val="28"/>
          <w:szCs w:val="28"/>
          <w:shd w:val="clear" w:color="auto" w:fill="BFBFBF" w:themeFill="background1" w:themeFillShade="BF"/>
        </w:rPr>
      </w:pPr>
      <w:r>
        <w:rPr>
          <w:rFonts w:ascii="Times New Roman" w:hAnsi="Times New Roman" w:cs="Times New Roman"/>
          <w:b/>
          <w:bCs/>
          <w:color w:val="auto"/>
          <w:sz w:val="28"/>
          <w:szCs w:val="28"/>
        </w:rPr>
        <w:t>Capitolul VII. DISPOZIȚII FINALE ȘI TRANZITORII</w:t>
      </w:r>
    </w:p>
    <w:p w14:paraId="26606841" w14:textId="77777777" w:rsidR="007D3963" w:rsidRPr="00BB0E03" w:rsidRDefault="007D3963" w:rsidP="007D3963">
      <w:pPr>
        <w:spacing w:after="0" w:line="240" w:lineRule="auto"/>
        <w:jc w:val="both"/>
        <w:rPr>
          <w:rFonts w:ascii="Times New Roman" w:hAnsi="Times New Roman" w:cs="Times New Roman"/>
          <w:b/>
          <w:bCs/>
          <w:color w:val="auto"/>
          <w:sz w:val="16"/>
          <w:szCs w:val="16"/>
        </w:rPr>
      </w:pPr>
    </w:p>
    <w:p w14:paraId="222B4C69" w14:textId="614FBCBE" w:rsidR="007D3963" w:rsidRPr="00BB0E03" w:rsidRDefault="00B6328D" w:rsidP="007D3963">
      <w:pPr>
        <w:spacing w:after="0" w:line="240" w:lineRule="auto"/>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Articolul 21</w:t>
      </w:r>
      <w:r w:rsidR="007D3963" w:rsidRPr="00BB0E03">
        <w:rPr>
          <w:rFonts w:ascii="Times New Roman" w:hAnsi="Times New Roman" w:cs="Times New Roman"/>
          <w:b/>
          <w:bCs/>
          <w:color w:val="auto"/>
          <w:sz w:val="28"/>
          <w:szCs w:val="28"/>
        </w:rPr>
        <w:t>. Regimul carnetelor eliberate anterior</w:t>
      </w:r>
    </w:p>
    <w:p w14:paraId="66F15FD4" w14:textId="03C6B921" w:rsidR="007D3963" w:rsidRPr="00BB0E03" w:rsidRDefault="007D3963" w:rsidP="007D3963">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(1) Carnetele de vânător eliberate de societățile de vânători din Republica Moldova anterior intrării în vigoare a Legii nr. 55/2024 rămân valabile în co</w:t>
      </w:r>
      <w:r w:rsidR="004108C6">
        <w:rPr>
          <w:rFonts w:ascii="Times New Roman" w:hAnsi="Times New Roman" w:cs="Times New Roman"/>
          <w:color w:val="auto"/>
          <w:sz w:val="28"/>
          <w:szCs w:val="28"/>
        </w:rPr>
        <w:t>ndițiile prezentului Regulament</w:t>
      </w:r>
      <w:r w:rsidRPr="00BB0E03">
        <w:rPr>
          <w:rFonts w:ascii="Times New Roman" w:hAnsi="Times New Roman" w:cs="Times New Roman"/>
          <w:color w:val="auto"/>
          <w:sz w:val="28"/>
          <w:szCs w:val="28"/>
        </w:rPr>
        <w:t>.</w:t>
      </w:r>
    </w:p>
    <w:p w14:paraId="1E76D3FD" w14:textId="54B4C9A9" w:rsidR="007D3963" w:rsidRPr="00BB0E03" w:rsidRDefault="007D3963" w:rsidP="007D3963">
      <w:pPr>
        <w:spacing w:after="0" w:line="240" w:lineRule="auto"/>
        <w:jc w:val="both"/>
        <w:rPr>
          <w:rFonts w:ascii="Times New Roman" w:hAnsi="Times New Roman" w:cs="Times New Roman"/>
          <w:color w:val="auto"/>
          <w:sz w:val="28"/>
          <w:szCs w:val="28"/>
        </w:rPr>
      </w:pPr>
      <w:r w:rsidRPr="00BB0E03">
        <w:rPr>
          <w:rFonts w:ascii="Times New Roman" w:hAnsi="Times New Roman" w:cs="Times New Roman"/>
          <w:color w:val="auto"/>
          <w:sz w:val="28"/>
          <w:szCs w:val="28"/>
        </w:rPr>
        <w:t xml:space="preserve">      (2) La data eliberării noului carnet de vânător de către Agenția de Mediu, </w:t>
      </w:r>
      <w:r w:rsidR="004108C6">
        <w:rPr>
          <w:rFonts w:ascii="Times New Roman" w:hAnsi="Times New Roman" w:cs="Times New Roman"/>
          <w:color w:val="auto"/>
          <w:sz w:val="28"/>
          <w:szCs w:val="28"/>
        </w:rPr>
        <w:t>c</w:t>
      </w:r>
      <w:r w:rsidR="004108C6" w:rsidRPr="00BB0E03">
        <w:rPr>
          <w:rFonts w:ascii="Times New Roman" w:hAnsi="Times New Roman" w:cs="Times New Roman"/>
          <w:color w:val="auto"/>
          <w:sz w:val="28"/>
          <w:szCs w:val="28"/>
        </w:rPr>
        <w:t>arnetele de vânător eliberate de societățile de vânători</w:t>
      </w:r>
      <w:r w:rsidR="004108C6">
        <w:rPr>
          <w:rFonts w:ascii="Times New Roman" w:hAnsi="Times New Roman" w:cs="Times New Roman"/>
          <w:color w:val="auto"/>
          <w:sz w:val="28"/>
          <w:szCs w:val="28"/>
        </w:rPr>
        <w:t xml:space="preserve"> se consideră nule</w:t>
      </w:r>
      <w:r w:rsidRPr="00BB0E03">
        <w:rPr>
          <w:rFonts w:ascii="Times New Roman" w:hAnsi="Times New Roman" w:cs="Times New Roman"/>
          <w:color w:val="auto"/>
          <w:sz w:val="28"/>
          <w:szCs w:val="28"/>
        </w:rPr>
        <w:t>.</w:t>
      </w:r>
    </w:p>
    <w:p w14:paraId="7386BE1A" w14:textId="379FC77D" w:rsidR="007D3963" w:rsidRPr="00D30C57" w:rsidRDefault="007D3963" w:rsidP="007D3963">
      <w:pPr>
        <w:spacing w:after="0" w:line="240" w:lineRule="auto"/>
        <w:jc w:val="both"/>
        <w:rPr>
          <w:rFonts w:ascii="Times New Roman" w:hAnsi="Times New Roman" w:cs="Times New Roman"/>
          <w:b/>
          <w:bCs/>
          <w:color w:val="auto"/>
          <w:sz w:val="28"/>
          <w:szCs w:val="28"/>
        </w:rPr>
      </w:pPr>
      <w:r w:rsidRPr="00BB0E03">
        <w:rPr>
          <w:rFonts w:ascii="Times New Roman" w:hAnsi="Times New Roman" w:cs="Times New Roman"/>
          <w:b/>
          <w:bCs/>
          <w:color w:val="auto"/>
          <w:sz w:val="28"/>
          <w:szCs w:val="28"/>
        </w:rPr>
        <w:t xml:space="preserve">        </w:t>
      </w:r>
      <w:r w:rsidR="00B6328D" w:rsidRPr="00D30C57">
        <w:rPr>
          <w:rFonts w:ascii="Times New Roman" w:hAnsi="Times New Roman" w:cs="Times New Roman"/>
          <w:b/>
          <w:bCs/>
          <w:color w:val="auto"/>
          <w:sz w:val="28"/>
          <w:szCs w:val="28"/>
        </w:rPr>
        <w:t>Articolul 22</w:t>
      </w:r>
      <w:r w:rsidRPr="00D30C57">
        <w:rPr>
          <w:rFonts w:ascii="Times New Roman" w:hAnsi="Times New Roman" w:cs="Times New Roman"/>
          <w:b/>
          <w:bCs/>
          <w:color w:val="auto"/>
          <w:sz w:val="28"/>
          <w:szCs w:val="28"/>
        </w:rPr>
        <w:t>. Implementarea tehnică și protecția datelor</w:t>
      </w:r>
    </w:p>
    <w:p w14:paraId="37914EC1" w14:textId="518929A4" w:rsidR="007D3963" w:rsidRPr="00D30C57" w:rsidRDefault="007D3963" w:rsidP="007D3963">
      <w:pPr>
        <w:spacing w:after="0" w:line="240" w:lineRule="auto"/>
        <w:jc w:val="both"/>
        <w:rPr>
          <w:rFonts w:ascii="Times New Roman" w:hAnsi="Times New Roman" w:cs="Times New Roman"/>
          <w:color w:val="auto"/>
          <w:sz w:val="28"/>
          <w:szCs w:val="28"/>
        </w:rPr>
      </w:pPr>
      <w:r w:rsidRPr="00D30C57">
        <w:rPr>
          <w:rFonts w:ascii="Times New Roman" w:hAnsi="Times New Roman" w:cs="Times New Roman"/>
          <w:color w:val="auto"/>
          <w:sz w:val="28"/>
          <w:szCs w:val="28"/>
        </w:rPr>
        <w:t xml:space="preserve">        (1) </w:t>
      </w:r>
      <w:r w:rsidR="001D4601" w:rsidRPr="00D30C57">
        <w:rPr>
          <w:rFonts w:ascii="Times New Roman" w:hAnsi="Times New Roman" w:cs="Times New Roman"/>
          <w:color w:val="auto"/>
          <w:sz w:val="28"/>
          <w:szCs w:val="28"/>
        </w:rPr>
        <w:t xml:space="preserve">În vederea digitalizării și securizării procesului de vânătoare, </w:t>
      </w:r>
      <w:r w:rsidRPr="00D30C57">
        <w:rPr>
          <w:rFonts w:ascii="Times New Roman" w:hAnsi="Times New Roman" w:cs="Times New Roman"/>
          <w:color w:val="auto"/>
          <w:sz w:val="28"/>
          <w:szCs w:val="28"/>
        </w:rPr>
        <w:t xml:space="preserve">Agenția de Mediu asigură implementarea tehnică a sistemului de generare a codurilor QR și înregistrarea </w:t>
      </w:r>
      <w:r w:rsidRPr="00D30C57">
        <w:rPr>
          <w:rFonts w:ascii="Times New Roman" w:hAnsi="Times New Roman" w:cs="Times New Roman"/>
          <w:color w:val="auto"/>
          <w:sz w:val="28"/>
          <w:szCs w:val="28"/>
        </w:rPr>
        <w:lastRenderedPageBreak/>
        <w:t xml:space="preserve">datelor în </w:t>
      </w:r>
      <w:r w:rsidRPr="00D30C57">
        <w:rPr>
          <w:rFonts w:ascii="Times New Roman" w:hAnsi="Times New Roman" w:cs="Times New Roman"/>
          <w:i/>
          <w:iCs/>
          <w:color w:val="auto"/>
          <w:sz w:val="28"/>
          <w:szCs w:val="28"/>
        </w:rPr>
        <w:t>Registrul de evidență a vânătorilor</w:t>
      </w:r>
      <w:r w:rsidRPr="00D30C57">
        <w:rPr>
          <w:rFonts w:ascii="Times New Roman" w:hAnsi="Times New Roman" w:cs="Times New Roman"/>
          <w:color w:val="auto"/>
          <w:sz w:val="28"/>
          <w:szCs w:val="28"/>
        </w:rPr>
        <w:t xml:space="preserve"> în termen de maximum 24 de ore de la emiterea documentului</w:t>
      </w:r>
      <w:r w:rsidR="001D4601" w:rsidRPr="00D30C57">
        <w:rPr>
          <w:rFonts w:ascii="Times New Roman" w:hAnsi="Times New Roman" w:cs="Times New Roman"/>
          <w:color w:val="auto"/>
          <w:sz w:val="28"/>
          <w:szCs w:val="28"/>
        </w:rPr>
        <w:t xml:space="preserve"> de vânătoare</w:t>
      </w:r>
      <w:r w:rsidRPr="00D30C57">
        <w:rPr>
          <w:rFonts w:ascii="Times New Roman" w:hAnsi="Times New Roman" w:cs="Times New Roman"/>
          <w:color w:val="auto"/>
          <w:sz w:val="28"/>
          <w:szCs w:val="28"/>
        </w:rPr>
        <w:t>.</w:t>
      </w:r>
    </w:p>
    <w:p w14:paraId="4FAF65BA" w14:textId="5FC126AC" w:rsidR="007D3963" w:rsidRPr="00BB0E03" w:rsidRDefault="007D3963" w:rsidP="007D3963">
      <w:pPr>
        <w:spacing w:after="0" w:line="240" w:lineRule="auto"/>
        <w:jc w:val="both"/>
        <w:rPr>
          <w:rFonts w:ascii="Times New Roman" w:hAnsi="Times New Roman" w:cs="Times New Roman"/>
          <w:color w:val="auto"/>
          <w:sz w:val="28"/>
          <w:szCs w:val="28"/>
          <w:highlight w:val="yellow"/>
        </w:rPr>
      </w:pPr>
      <w:r w:rsidRPr="00D30C57">
        <w:rPr>
          <w:rFonts w:ascii="Times New Roman" w:hAnsi="Times New Roman" w:cs="Times New Roman"/>
          <w:color w:val="auto"/>
          <w:sz w:val="28"/>
          <w:szCs w:val="28"/>
        </w:rPr>
        <w:t xml:space="preserve">        (2) Prelucrarea datelor cu caracter personal în cadrul procedurilor reglementate de prezentul Regulament se efectuează în strictă conformitate cu prevederile </w:t>
      </w:r>
      <w:r w:rsidRPr="00D30C57">
        <w:rPr>
          <w:rFonts w:ascii="Times New Roman" w:hAnsi="Times New Roman" w:cs="Times New Roman"/>
          <w:i/>
          <w:iCs/>
          <w:color w:val="auto"/>
          <w:sz w:val="28"/>
          <w:szCs w:val="28"/>
        </w:rPr>
        <w:t>Legii nr. 133/2011 privind protecția datelor cu caracter personal</w:t>
      </w:r>
      <w:r w:rsidRPr="00D30C57">
        <w:rPr>
          <w:rFonts w:ascii="Times New Roman" w:hAnsi="Times New Roman" w:cs="Times New Roman"/>
          <w:color w:val="auto"/>
          <w:sz w:val="28"/>
          <w:szCs w:val="28"/>
        </w:rPr>
        <w:t>.</w:t>
      </w:r>
    </w:p>
    <w:p w14:paraId="3F73C633" w14:textId="05C9708E" w:rsidR="00024E68" w:rsidRPr="005F7D19" w:rsidRDefault="007D3963" w:rsidP="007D3963">
      <w:pPr>
        <w:spacing w:after="0" w:line="240" w:lineRule="auto"/>
        <w:jc w:val="both"/>
        <w:rPr>
          <w:rFonts w:ascii="Times New Roman" w:hAnsi="Times New Roman" w:cs="Times New Roman"/>
          <w:b/>
          <w:bCs/>
          <w:color w:val="auto"/>
          <w:sz w:val="28"/>
          <w:szCs w:val="28"/>
        </w:rPr>
      </w:pPr>
      <w:r w:rsidRPr="005F7D19">
        <w:rPr>
          <w:rFonts w:ascii="Times New Roman" w:hAnsi="Times New Roman" w:cs="Times New Roman"/>
          <w:color w:val="auto"/>
          <w:sz w:val="28"/>
          <w:szCs w:val="28"/>
        </w:rPr>
        <w:t xml:space="preserve">        </w:t>
      </w:r>
      <w:r w:rsidR="00B6328D" w:rsidRPr="005F7D19">
        <w:rPr>
          <w:rFonts w:ascii="Times New Roman" w:hAnsi="Times New Roman" w:cs="Times New Roman"/>
          <w:b/>
          <w:bCs/>
          <w:color w:val="auto"/>
          <w:sz w:val="28"/>
          <w:szCs w:val="28"/>
        </w:rPr>
        <w:t>Articolul 23</w:t>
      </w:r>
      <w:r w:rsidR="00024E68" w:rsidRPr="005F7D19">
        <w:rPr>
          <w:rFonts w:ascii="Times New Roman" w:hAnsi="Times New Roman" w:cs="Times New Roman"/>
          <w:b/>
          <w:bCs/>
          <w:color w:val="auto"/>
          <w:sz w:val="28"/>
          <w:szCs w:val="28"/>
        </w:rPr>
        <w:t>. Asigurarea logistică și interoperabilitatea</w:t>
      </w:r>
    </w:p>
    <w:p w14:paraId="74017C15" w14:textId="0E5F09AD" w:rsidR="00024E68" w:rsidRPr="005F7D19" w:rsidRDefault="00024E68" w:rsidP="007D3963">
      <w:pPr>
        <w:spacing w:after="0" w:line="240" w:lineRule="auto"/>
        <w:jc w:val="both"/>
        <w:rPr>
          <w:rFonts w:ascii="Times New Roman" w:hAnsi="Times New Roman" w:cs="Times New Roman"/>
          <w:color w:val="auto"/>
          <w:sz w:val="28"/>
          <w:szCs w:val="28"/>
        </w:rPr>
      </w:pPr>
      <w:r w:rsidRPr="005F7D19">
        <w:rPr>
          <w:rFonts w:ascii="Times New Roman" w:hAnsi="Times New Roman" w:cs="Times New Roman"/>
          <w:color w:val="auto"/>
          <w:sz w:val="28"/>
          <w:szCs w:val="28"/>
        </w:rPr>
        <w:t xml:space="preserve">         (1) Achiziția formularelor de masă plastică (tip cartelă) și mentenanța echipamentelor tehnice necesare personalizării carnetelor se asigură din bugetul Agenției de Mediu, inclusiv din contul taxelor administrative încasate pentru prestarea serviciilor, conform cadrului normativ.</w:t>
      </w:r>
    </w:p>
    <w:p w14:paraId="5F353F5F" w14:textId="6F02FD99" w:rsidR="00024E68" w:rsidRPr="005F7D19" w:rsidRDefault="00024E68" w:rsidP="007D3963">
      <w:pPr>
        <w:spacing w:after="0" w:line="240" w:lineRule="auto"/>
        <w:jc w:val="both"/>
        <w:rPr>
          <w:rFonts w:ascii="Times New Roman" w:hAnsi="Times New Roman" w:cs="Times New Roman"/>
          <w:color w:val="auto"/>
          <w:sz w:val="28"/>
          <w:szCs w:val="28"/>
        </w:rPr>
      </w:pPr>
      <w:r w:rsidRPr="005F7D19">
        <w:rPr>
          <w:rFonts w:ascii="Times New Roman" w:hAnsi="Times New Roman" w:cs="Times New Roman"/>
          <w:color w:val="auto"/>
          <w:sz w:val="28"/>
          <w:szCs w:val="28"/>
        </w:rPr>
        <w:t xml:space="preserve">          (2) Agenția de Mediu asigură înrolarea și interconectarea </w:t>
      </w:r>
      <w:r w:rsidRPr="005F7D19">
        <w:rPr>
          <w:rFonts w:ascii="Times New Roman" w:hAnsi="Times New Roman" w:cs="Times New Roman"/>
          <w:i/>
          <w:iCs/>
          <w:color w:val="auto"/>
          <w:sz w:val="28"/>
          <w:szCs w:val="28"/>
        </w:rPr>
        <w:t>Registrului de evidență a vânătorilor</w:t>
      </w:r>
      <w:r w:rsidRPr="005F7D19">
        <w:rPr>
          <w:rFonts w:ascii="Times New Roman" w:hAnsi="Times New Roman" w:cs="Times New Roman"/>
          <w:color w:val="auto"/>
          <w:sz w:val="28"/>
          <w:szCs w:val="28"/>
        </w:rPr>
        <w:t xml:space="preserve"> cu platformele guvernamentale centrale de interoperabilitate (MConnect) și autentificare (MPass), permițând accesul securizat și actualizarea automată a datelor în timp real pentru organele de poliție și inspecție.</w:t>
      </w:r>
    </w:p>
    <w:p w14:paraId="573FA4AF" w14:textId="05EE9E80" w:rsidR="007D3963" w:rsidRPr="005F7D19" w:rsidRDefault="007D3963" w:rsidP="00024E68">
      <w:pPr>
        <w:spacing w:after="0" w:line="240" w:lineRule="auto"/>
        <w:ind w:firstLine="720"/>
        <w:jc w:val="both"/>
        <w:rPr>
          <w:rFonts w:ascii="Times New Roman" w:hAnsi="Times New Roman" w:cs="Times New Roman"/>
          <w:b/>
          <w:bCs/>
          <w:color w:val="auto"/>
          <w:sz w:val="28"/>
          <w:szCs w:val="28"/>
        </w:rPr>
      </w:pPr>
      <w:r w:rsidRPr="005F7D19">
        <w:rPr>
          <w:rFonts w:ascii="Times New Roman" w:hAnsi="Times New Roman" w:cs="Times New Roman"/>
          <w:b/>
          <w:bCs/>
          <w:color w:val="auto"/>
          <w:sz w:val="28"/>
          <w:szCs w:val="28"/>
        </w:rPr>
        <w:t>Articolul 2</w:t>
      </w:r>
      <w:r w:rsidR="00B6328D" w:rsidRPr="005F7D19">
        <w:rPr>
          <w:rFonts w:ascii="Times New Roman" w:hAnsi="Times New Roman" w:cs="Times New Roman"/>
          <w:b/>
          <w:bCs/>
          <w:color w:val="auto"/>
          <w:sz w:val="28"/>
          <w:szCs w:val="28"/>
        </w:rPr>
        <w:t>4</w:t>
      </w:r>
      <w:r w:rsidRPr="005F7D19">
        <w:rPr>
          <w:rFonts w:ascii="Times New Roman" w:hAnsi="Times New Roman" w:cs="Times New Roman"/>
          <w:b/>
          <w:bCs/>
          <w:color w:val="auto"/>
          <w:sz w:val="28"/>
          <w:szCs w:val="28"/>
        </w:rPr>
        <w:t>. Intrarea în vigoare</w:t>
      </w:r>
    </w:p>
    <w:p w14:paraId="19B3E5F5" w14:textId="77777777" w:rsidR="007D3963" w:rsidRPr="005F7D19" w:rsidRDefault="007D3963" w:rsidP="007D3963">
      <w:pPr>
        <w:spacing w:after="0" w:line="240" w:lineRule="auto"/>
        <w:jc w:val="both"/>
        <w:rPr>
          <w:rFonts w:ascii="Times New Roman" w:hAnsi="Times New Roman" w:cs="Times New Roman"/>
          <w:color w:val="auto"/>
          <w:sz w:val="28"/>
          <w:szCs w:val="28"/>
        </w:rPr>
      </w:pPr>
      <w:r w:rsidRPr="005F7D19">
        <w:rPr>
          <w:rFonts w:ascii="Times New Roman" w:hAnsi="Times New Roman" w:cs="Times New Roman"/>
          <w:color w:val="auto"/>
          <w:sz w:val="28"/>
          <w:szCs w:val="28"/>
        </w:rPr>
        <w:t xml:space="preserve">        (1) Prezentul Regulament intră în vigoare la data publicării în Monitorul Oficial al Republicii Moldova.</w:t>
      </w:r>
    </w:p>
    <w:p w14:paraId="16DE8217" w14:textId="3EBED001" w:rsidR="007D3963" w:rsidRPr="00BB0E03" w:rsidRDefault="007D3963" w:rsidP="007D3963">
      <w:pPr>
        <w:spacing w:after="0" w:line="240" w:lineRule="auto"/>
        <w:jc w:val="both"/>
        <w:rPr>
          <w:rFonts w:ascii="Times New Roman" w:hAnsi="Times New Roman" w:cs="Times New Roman"/>
          <w:color w:val="auto"/>
          <w:sz w:val="28"/>
          <w:szCs w:val="28"/>
        </w:rPr>
      </w:pPr>
      <w:r w:rsidRPr="005F7D19">
        <w:rPr>
          <w:rFonts w:ascii="Times New Roman" w:hAnsi="Times New Roman" w:cs="Times New Roman"/>
          <w:color w:val="auto"/>
          <w:sz w:val="28"/>
          <w:szCs w:val="28"/>
        </w:rPr>
        <w:t xml:space="preserve">        (2) Anex</w:t>
      </w:r>
      <w:r w:rsidR="005051E6" w:rsidRPr="005F7D19">
        <w:rPr>
          <w:rFonts w:ascii="Times New Roman" w:hAnsi="Times New Roman" w:cs="Times New Roman"/>
          <w:color w:val="auto"/>
          <w:sz w:val="28"/>
          <w:szCs w:val="28"/>
        </w:rPr>
        <w:t>a</w:t>
      </w:r>
      <w:r w:rsidR="00944CA4" w:rsidRPr="005F7D19">
        <w:rPr>
          <w:rFonts w:ascii="Times New Roman" w:hAnsi="Times New Roman" w:cs="Times New Roman"/>
          <w:color w:val="auto"/>
          <w:sz w:val="28"/>
          <w:szCs w:val="28"/>
        </w:rPr>
        <w:t xml:space="preserve"> nr. 1</w:t>
      </w:r>
      <w:r w:rsidRPr="005F7D19">
        <w:rPr>
          <w:rFonts w:ascii="Times New Roman" w:hAnsi="Times New Roman" w:cs="Times New Roman"/>
          <w:color w:val="auto"/>
          <w:sz w:val="28"/>
          <w:szCs w:val="28"/>
        </w:rPr>
        <w:t xml:space="preserve"> </w:t>
      </w:r>
      <w:r w:rsidR="00EE7EFE" w:rsidRPr="005F7D19">
        <w:rPr>
          <w:rFonts w:ascii="Times New Roman" w:hAnsi="Times New Roman" w:cs="Times New Roman"/>
          <w:color w:val="auto"/>
          <w:sz w:val="28"/>
          <w:szCs w:val="28"/>
        </w:rPr>
        <w:t>face</w:t>
      </w:r>
      <w:r w:rsidRPr="005F7D19">
        <w:rPr>
          <w:rFonts w:ascii="Times New Roman" w:hAnsi="Times New Roman" w:cs="Times New Roman"/>
          <w:color w:val="auto"/>
          <w:sz w:val="28"/>
          <w:szCs w:val="28"/>
        </w:rPr>
        <w:t xml:space="preserve"> parte integrantă din prezentul Regulament.</w:t>
      </w:r>
    </w:p>
    <w:p w14:paraId="35935E87"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5C1AFABB"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50055AC0"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15E64F7E"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54B1646F"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67806A9A"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74CBC011"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1F263848"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64FCC95B"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474E211C"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42A45F49"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0A932116"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5CCCAC34"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4E7B8E6C"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0EDE35A7"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56A8045A"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707A973A"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2475F121"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1230A989"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301E0B7C" w14:textId="77777777" w:rsidR="006E3373" w:rsidRPr="00BB0E03" w:rsidRDefault="006E3373" w:rsidP="005C6F4C">
      <w:pPr>
        <w:spacing w:after="0" w:line="240" w:lineRule="auto"/>
        <w:jc w:val="both"/>
        <w:rPr>
          <w:rFonts w:ascii="Times New Roman" w:hAnsi="Times New Roman" w:cs="Times New Roman"/>
          <w:color w:val="auto"/>
          <w:sz w:val="28"/>
          <w:szCs w:val="28"/>
        </w:rPr>
      </w:pPr>
    </w:p>
    <w:p w14:paraId="281806AB" w14:textId="63E0D718" w:rsidR="006C3D0F" w:rsidRDefault="006C3D0F" w:rsidP="005C6F4C">
      <w:pPr>
        <w:spacing w:after="0" w:line="240" w:lineRule="auto"/>
        <w:jc w:val="both"/>
        <w:rPr>
          <w:rFonts w:ascii="Times New Roman" w:hAnsi="Times New Roman" w:cs="Times New Roman"/>
          <w:color w:val="auto"/>
          <w:sz w:val="28"/>
          <w:szCs w:val="28"/>
        </w:rPr>
      </w:pPr>
    </w:p>
    <w:p w14:paraId="43A8A0BE" w14:textId="77777777" w:rsidR="008C5F99" w:rsidRDefault="008C5F99" w:rsidP="005C6F4C">
      <w:pPr>
        <w:spacing w:after="0" w:line="240" w:lineRule="auto"/>
        <w:jc w:val="both"/>
        <w:rPr>
          <w:rFonts w:ascii="Times New Roman" w:hAnsi="Times New Roman" w:cs="Times New Roman"/>
          <w:color w:val="auto"/>
          <w:sz w:val="28"/>
          <w:szCs w:val="28"/>
        </w:rPr>
      </w:pPr>
    </w:p>
    <w:p w14:paraId="5FA017B6" w14:textId="1BBA7D0F" w:rsidR="006C3D0F" w:rsidRDefault="006C3D0F" w:rsidP="005C6F4C">
      <w:pPr>
        <w:spacing w:after="0" w:line="240" w:lineRule="auto"/>
        <w:jc w:val="both"/>
        <w:rPr>
          <w:rFonts w:ascii="Times New Roman" w:hAnsi="Times New Roman" w:cs="Times New Roman"/>
          <w:color w:val="auto"/>
          <w:sz w:val="28"/>
          <w:szCs w:val="28"/>
        </w:rPr>
      </w:pPr>
    </w:p>
    <w:p w14:paraId="5C5C570E" w14:textId="77777777" w:rsidR="006C3D0F" w:rsidRPr="00BB0E03" w:rsidRDefault="006C3D0F" w:rsidP="005C6F4C">
      <w:pPr>
        <w:spacing w:after="0" w:line="240" w:lineRule="auto"/>
        <w:jc w:val="both"/>
        <w:rPr>
          <w:rFonts w:ascii="Times New Roman" w:hAnsi="Times New Roman" w:cs="Times New Roman"/>
          <w:color w:val="auto"/>
          <w:sz w:val="28"/>
          <w:szCs w:val="28"/>
        </w:rPr>
      </w:pPr>
    </w:p>
    <w:p w14:paraId="4340DAFD" w14:textId="77777777" w:rsidR="006E3373" w:rsidRPr="00BB0E03" w:rsidRDefault="006E3373" w:rsidP="005C6F4C">
      <w:pPr>
        <w:spacing w:after="0" w:line="240" w:lineRule="auto"/>
        <w:jc w:val="both"/>
        <w:rPr>
          <w:rFonts w:ascii="Times New Roman" w:hAnsi="Times New Roman" w:cs="Times New Roman"/>
          <w:color w:val="auto"/>
          <w:sz w:val="16"/>
          <w:szCs w:val="16"/>
        </w:rPr>
      </w:pPr>
    </w:p>
    <w:p w14:paraId="527A9505" w14:textId="77777777" w:rsidR="006E3373" w:rsidRPr="00944CA4" w:rsidRDefault="006E3373" w:rsidP="006E3373">
      <w:pPr>
        <w:pStyle w:val="aff8"/>
        <w:tabs>
          <w:tab w:val="left" w:pos="851"/>
        </w:tabs>
        <w:spacing w:before="0" w:beforeAutospacing="0" w:after="0" w:afterAutospacing="0"/>
        <w:jc w:val="right"/>
        <w:rPr>
          <w:bCs/>
          <w:i/>
          <w:iCs/>
          <w:sz w:val="20"/>
          <w:szCs w:val="20"/>
        </w:rPr>
      </w:pPr>
      <w:r w:rsidRPr="00944CA4">
        <w:rPr>
          <w:bCs/>
          <w:i/>
          <w:iCs/>
          <w:sz w:val="20"/>
          <w:szCs w:val="20"/>
        </w:rPr>
        <w:lastRenderedPageBreak/>
        <w:t>Anexa nr. 1</w:t>
      </w:r>
    </w:p>
    <w:p w14:paraId="43B3D435" w14:textId="77777777" w:rsidR="006E3373" w:rsidRPr="00BB0E03" w:rsidRDefault="006E3373" w:rsidP="006E3373">
      <w:pPr>
        <w:pStyle w:val="aff8"/>
        <w:tabs>
          <w:tab w:val="left" w:pos="851"/>
        </w:tabs>
        <w:spacing w:before="0" w:beforeAutospacing="0" w:after="0" w:afterAutospacing="0"/>
        <w:jc w:val="right"/>
        <w:rPr>
          <w:b/>
          <w:bCs/>
          <w:i/>
          <w:iCs/>
          <w:sz w:val="28"/>
          <w:szCs w:val="28"/>
        </w:rPr>
      </w:pPr>
      <w:r w:rsidRPr="00944CA4">
        <w:rPr>
          <w:bCs/>
          <w:i/>
          <w:iCs/>
          <w:sz w:val="20"/>
          <w:szCs w:val="20"/>
        </w:rPr>
        <w:t>la Regulamentul cu privire la carnetul de vânător</w:t>
      </w:r>
    </w:p>
    <w:p w14:paraId="75BA85FB" w14:textId="77777777" w:rsidR="00944CA4" w:rsidRDefault="006E3373" w:rsidP="00944CA4">
      <w:pPr>
        <w:pStyle w:val="aff8"/>
        <w:tabs>
          <w:tab w:val="left" w:pos="851"/>
        </w:tabs>
        <w:spacing w:after="0"/>
        <w:ind w:left="426"/>
        <w:jc w:val="center"/>
        <w:rPr>
          <w:b/>
          <w:bCs/>
          <w:sz w:val="28"/>
          <w:szCs w:val="28"/>
        </w:rPr>
      </w:pPr>
      <w:r w:rsidRPr="00BB0E03">
        <w:rPr>
          <w:b/>
          <w:bCs/>
          <w:sz w:val="28"/>
          <w:szCs w:val="28"/>
        </w:rPr>
        <w:t xml:space="preserve">CERERE </w:t>
      </w:r>
      <w:r w:rsidR="00B6328D">
        <w:rPr>
          <w:b/>
          <w:bCs/>
          <w:sz w:val="28"/>
          <w:szCs w:val="28"/>
        </w:rPr>
        <w:t>–</w:t>
      </w:r>
      <w:r w:rsidRPr="00BB0E03">
        <w:rPr>
          <w:b/>
          <w:bCs/>
          <w:sz w:val="28"/>
          <w:szCs w:val="28"/>
        </w:rPr>
        <w:t xml:space="preserve"> TIP</w:t>
      </w:r>
    </w:p>
    <w:p w14:paraId="078684A7" w14:textId="73EB3F10" w:rsidR="00B6328D" w:rsidRPr="00944CA4" w:rsidRDefault="00B6328D" w:rsidP="00944CA4">
      <w:pPr>
        <w:pStyle w:val="aff8"/>
        <w:tabs>
          <w:tab w:val="left" w:pos="851"/>
        </w:tabs>
        <w:spacing w:after="0"/>
        <w:ind w:left="426"/>
        <w:jc w:val="center"/>
        <w:rPr>
          <w:b/>
          <w:bCs/>
          <w:sz w:val="28"/>
          <w:szCs w:val="28"/>
        </w:rPr>
      </w:pPr>
      <w:r w:rsidRPr="00B6328D">
        <w:rPr>
          <w:bCs/>
          <w:sz w:val="28"/>
          <w:szCs w:val="28"/>
        </w:rPr>
        <w:t>(dobândire/prelungire/schimbare</w:t>
      </w:r>
      <w:r w:rsidR="00E11418">
        <w:rPr>
          <w:bCs/>
          <w:sz w:val="28"/>
          <w:szCs w:val="28"/>
        </w:rPr>
        <w:t xml:space="preserve"> a carnetului de vânător</w:t>
      </w:r>
      <w:r w:rsidRPr="00B6328D">
        <w:rPr>
          <w:bCs/>
          <w:sz w:val="28"/>
          <w:szCs w:val="28"/>
        </w:rPr>
        <w:t>)</w:t>
      </w:r>
    </w:p>
    <w:p w14:paraId="765511A1" w14:textId="148AA8B6" w:rsidR="006E3373" w:rsidRPr="00BB0E03" w:rsidRDefault="00FE3243" w:rsidP="006E3373">
      <w:pPr>
        <w:pStyle w:val="aff8"/>
        <w:numPr>
          <w:ilvl w:val="0"/>
          <w:numId w:val="29"/>
        </w:numPr>
        <w:spacing w:before="0" w:beforeAutospacing="0" w:after="0" w:afterAutospacing="0"/>
        <w:jc w:val="both"/>
        <w:rPr>
          <w:sz w:val="28"/>
          <w:szCs w:val="28"/>
        </w:rPr>
      </w:pPr>
      <w:r>
        <w:rPr>
          <w:sz w:val="28"/>
          <w:szCs w:val="28"/>
        </w:rPr>
        <w:t>Subsemnatul(ă),</w:t>
      </w:r>
      <w:r w:rsidR="006E3373" w:rsidRPr="00BB0E03">
        <w:rPr>
          <w:sz w:val="28"/>
          <w:szCs w:val="28"/>
        </w:rPr>
        <w:t>____________________________________</w:t>
      </w:r>
      <w:r w:rsidR="00944CA4">
        <w:rPr>
          <w:sz w:val="28"/>
          <w:szCs w:val="28"/>
        </w:rPr>
        <w:t>__</w:t>
      </w:r>
      <w:r w:rsidR="006E3373" w:rsidRPr="00BB0E03">
        <w:rPr>
          <w:sz w:val="28"/>
          <w:szCs w:val="28"/>
        </w:rPr>
        <w:t>_____________</w:t>
      </w:r>
      <w:r>
        <w:rPr>
          <w:sz w:val="28"/>
          <w:szCs w:val="28"/>
        </w:rPr>
        <w:t>_</w:t>
      </w:r>
    </w:p>
    <w:p w14:paraId="38924839" w14:textId="0002FE6E" w:rsidR="006E3373" w:rsidRPr="00BC2773" w:rsidRDefault="006E3373" w:rsidP="006E3373">
      <w:pPr>
        <w:pStyle w:val="aff8"/>
        <w:spacing w:before="0" w:beforeAutospacing="0" w:after="0" w:afterAutospacing="0"/>
        <w:ind w:left="720"/>
        <w:jc w:val="both"/>
        <w:rPr>
          <w:i/>
          <w:iCs/>
          <w:sz w:val="20"/>
          <w:szCs w:val="20"/>
        </w:rPr>
      </w:pPr>
      <w:r w:rsidRPr="00BB0E03">
        <w:rPr>
          <w:sz w:val="28"/>
          <w:szCs w:val="28"/>
        </w:rPr>
        <w:t xml:space="preserve">                                       </w:t>
      </w:r>
      <w:r w:rsidR="00BC2773">
        <w:rPr>
          <w:sz w:val="28"/>
          <w:szCs w:val="28"/>
        </w:rPr>
        <w:tab/>
      </w:r>
      <w:r w:rsidR="00BC2773">
        <w:rPr>
          <w:sz w:val="28"/>
          <w:szCs w:val="28"/>
        </w:rPr>
        <w:tab/>
      </w:r>
      <w:r w:rsidR="0070538B">
        <w:rPr>
          <w:sz w:val="28"/>
          <w:szCs w:val="28"/>
        </w:rPr>
        <w:tab/>
      </w:r>
      <w:r w:rsidRPr="00BC2773">
        <w:rPr>
          <w:i/>
          <w:iCs/>
          <w:sz w:val="20"/>
          <w:szCs w:val="20"/>
        </w:rPr>
        <w:t>(nume, prenume)</w:t>
      </w:r>
    </w:p>
    <w:p w14:paraId="5EE985F3" w14:textId="0A86F2A9" w:rsidR="006E3373" w:rsidRPr="00BB0E03" w:rsidRDefault="00BC2773" w:rsidP="006E3373">
      <w:pPr>
        <w:pStyle w:val="aff8"/>
        <w:numPr>
          <w:ilvl w:val="0"/>
          <w:numId w:val="29"/>
        </w:numPr>
        <w:spacing w:before="0" w:beforeAutospacing="0" w:after="0" w:afterAutospacing="0"/>
        <w:jc w:val="both"/>
        <w:rPr>
          <w:sz w:val="28"/>
          <w:szCs w:val="28"/>
        </w:rPr>
      </w:pPr>
      <w:r>
        <w:rPr>
          <w:sz w:val="28"/>
          <w:szCs w:val="28"/>
        </w:rPr>
        <w:t>Data nașterii</w:t>
      </w:r>
      <w:r w:rsidR="006E3373" w:rsidRPr="00BB0E03">
        <w:rPr>
          <w:sz w:val="28"/>
          <w:szCs w:val="28"/>
        </w:rPr>
        <w:t xml:space="preserve"> __</w:t>
      </w:r>
      <w:r w:rsidR="00944CA4">
        <w:rPr>
          <w:sz w:val="28"/>
          <w:szCs w:val="28"/>
        </w:rPr>
        <w:t>__</w:t>
      </w:r>
      <w:r w:rsidR="00CB1549" w:rsidRPr="00BB0E03">
        <w:rPr>
          <w:sz w:val="28"/>
          <w:szCs w:val="28"/>
        </w:rPr>
        <w:t>________</w:t>
      </w:r>
      <w:r w:rsidR="006E3373" w:rsidRPr="00BB0E03">
        <w:rPr>
          <w:sz w:val="28"/>
          <w:szCs w:val="28"/>
        </w:rPr>
        <w:t xml:space="preserve">, </w:t>
      </w:r>
      <w:r w:rsidR="00E11418">
        <w:rPr>
          <w:sz w:val="28"/>
          <w:szCs w:val="28"/>
        </w:rPr>
        <w:t>locul nașterii</w:t>
      </w:r>
      <w:r w:rsidR="006E3373" w:rsidRPr="00BB0E03">
        <w:rPr>
          <w:sz w:val="28"/>
          <w:szCs w:val="28"/>
        </w:rPr>
        <w:t xml:space="preserve">   ____</w:t>
      </w:r>
      <w:r w:rsidR="00944CA4">
        <w:rPr>
          <w:sz w:val="28"/>
          <w:szCs w:val="28"/>
        </w:rPr>
        <w:t>_</w:t>
      </w:r>
      <w:r>
        <w:rPr>
          <w:sz w:val="28"/>
          <w:szCs w:val="28"/>
        </w:rPr>
        <w:t>______</w:t>
      </w:r>
      <w:r w:rsidR="00944CA4">
        <w:rPr>
          <w:sz w:val="28"/>
          <w:szCs w:val="28"/>
        </w:rPr>
        <w:t>_____</w:t>
      </w:r>
      <w:r w:rsidR="006E3373" w:rsidRPr="00BB0E03">
        <w:rPr>
          <w:sz w:val="28"/>
          <w:szCs w:val="28"/>
        </w:rPr>
        <w:t>_____</w:t>
      </w:r>
      <w:r w:rsidR="00944CA4">
        <w:rPr>
          <w:sz w:val="28"/>
          <w:szCs w:val="28"/>
        </w:rPr>
        <w:t>___</w:t>
      </w:r>
      <w:r w:rsidR="006E3373" w:rsidRPr="00BB0E03">
        <w:rPr>
          <w:sz w:val="28"/>
          <w:szCs w:val="28"/>
        </w:rPr>
        <w:t>_____,</w:t>
      </w:r>
    </w:p>
    <w:p w14:paraId="6846DB13" w14:textId="77777777" w:rsidR="00CB1549" w:rsidRPr="00BB0E03" w:rsidRDefault="00CB1549" w:rsidP="00CB1549">
      <w:pPr>
        <w:pStyle w:val="aff8"/>
        <w:spacing w:before="0" w:beforeAutospacing="0" w:after="0" w:afterAutospacing="0"/>
        <w:ind w:left="720"/>
        <w:jc w:val="both"/>
        <w:rPr>
          <w:sz w:val="28"/>
          <w:szCs w:val="28"/>
        </w:rPr>
      </w:pPr>
    </w:p>
    <w:p w14:paraId="1D6E5C92" w14:textId="0BDBCF12" w:rsidR="00BC2773" w:rsidRDefault="00BC2773" w:rsidP="006E3373">
      <w:pPr>
        <w:pStyle w:val="aff8"/>
        <w:numPr>
          <w:ilvl w:val="0"/>
          <w:numId w:val="29"/>
        </w:numPr>
        <w:spacing w:before="0" w:beforeAutospacing="0" w:after="0" w:afterAutospacing="0"/>
        <w:jc w:val="both"/>
        <w:rPr>
          <w:sz w:val="28"/>
          <w:szCs w:val="28"/>
        </w:rPr>
      </w:pPr>
      <w:r>
        <w:rPr>
          <w:sz w:val="28"/>
          <w:szCs w:val="28"/>
        </w:rPr>
        <w:t>Domiciliul (</w:t>
      </w:r>
      <w:r w:rsidR="00E11418" w:rsidRPr="00E11418">
        <w:rPr>
          <w:i/>
          <w:sz w:val="28"/>
          <w:szCs w:val="28"/>
        </w:rPr>
        <w:t xml:space="preserve">adresa </w:t>
      </w:r>
      <w:r w:rsidRPr="00BC2773">
        <w:rPr>
          <w:i/>
          <w:sz w:val="28"/>
          <w:szCs w:val="28"/>
        </w:rPr>
        <w:t>conform vizei de reședință</w:t>
      </w:r>
      <w:r>
        <w:rPr>
          <w:sz w:val="28"/>
          <w:szCs w:val="28"/>
        </w:rPr>
        <w:t>)</w:t>
      </w:r>
      <w:r w:rsidR="006E3373" w:rsidRPr="00BB0E03">
        <w:rPr>
          <w:sz w:val="28"/>
          <w:szCs w:val="28"/>
        </w:rPr>
        <w:t>:</w:t>
      </w:r>
      <w:r w:rsidR="00E11418">
        <w:rPr>
          <w:sz w:val="28"/>
          <w:szCs w:val="28"/>
        </w:rPr>
        <w:t>________________________</w:t>
      </w:r>
      <w:r>
        <w:rPr>
          <w:sz w:val="28"/>
          <w:szCs w:val="28"/>
        </w:rPr>
        <w:t>___</w:t>
      </w:r>
    </w:p>
    <w:p w14:paraId="3FC4B3EA" w14:textId="43CBAD9C" w:rsidR="006E3373" w:rsidRPr="00BB0E03" w:rsidRDefault="00BC2773" w:rsidP="00BC2773">
      <w:pPr>
        <w:pStyle w:val="aff8"/>
        <w:spacing w:before="0" w:beforeAutospacing="0" w:after="0" w:afterAutospacing="0"/>
        <w:ind w:left="720"/>
        <w:jc w:val="both"/>
        <w:rPr>
          <w:sz w:val="28"/>
          <w:szCs w:val="28"/>
        </w:rPr>
      </w:pPr>
      <w:r>
        <w:rPr>
          <w:sz w:val="28"/>
          <w:szCs w:val="28"/>
        </w:rPr>
        <w:t>___________________________</w:t>
      </w:r>
      <w:r w:rsidR="006E3373" w:rsidRPr="00BB0E03">
        <w:rPr>
          <w:sz w:val="28"/>
          <w:szCs w:val="28"/>
        </w:rPr>
        <w:t>__</w:t>
      </w:r>
      <w:r>
        <w:rPr>
          <w:sz w:val="28"/>
          <w:szCs w:val="28"/>
        </w:rPr>
        <w:t>_________________________________</w:t>
      </w:r>
      <w:r w:rsidR="006E3373" w:rsidRPr="00BB0E03">
        <w:rPr>
          <w:sz w:val="28"/>
          <w:szCs w:val="28"/>
        </w:rPr>
        <w:t>_</w:t>
      </w:r>
      <w:r>
        <w:rPr>
          <w:sz w:val="28"/>
          <w:szCs w:val="28"/>
        </w:rPr>
        <w:t>__</w:t>
      </w:r>
    </w:p>
    <w:p w14:paraId="7836DC6A" w14:textId="663C15F6" w:rsidR="006E3373" w:rsidRPr="00BC2773" w:rsidRDefault="00BC2773" w:rsidP="006E3373">
      <w:pPr>
        <w:pStyle w:val="aff8"/>
        <w:spacing w:before="0" w:beforeAutospacing="0" w:after="0" w:afterAutospacing="0"/>
        <w:ind w:left="720"/>
        <w:jc w:val="both"/>
        <w:rPr>
          <w:i/>
          <w:iCs/>
          <w:sz w:val="20"/>
          <w:szCs w:val="20"/>
        </w:rPr>
      </w:pPr>
      <w:r>
        <w:rPr>
          <w:sz w:val="28"/>
          <w:szCs w:val="28"/>
        </w:rPr>
        <w:tab/>
      </w:r>
      <w:r>
        <w:rPr>
          <w:sz w:val="28"/>
          <w:szCs w:val="28"/>
        </w:rPr>
        <w:tab/>
      </w:r>
      <w:r>
        <w:rPr>
          <w:sz w:val="28"/>
          <w:szCs w:val="28"/>
        </w:rPr>
        <w:tab/>
      </w:r>
      <w:r>
        <w:rPr>
          <w:sz w:val="28"/>
          <w:szCs w:val="28"/>
        </w:rPr>
        <w:tab/>
      </w:r>
      <w:r w:rsidR="006E3373" w:rsidRPr="00BC2773">
        <w:rPr>
          <w:i/>
          <w:iCs/>
          <w:sz w:val="20"/>
          <w:szCs w:val="20"/>
        </w:rPr>
        <w:t xml:space="preserve">(strada, </w:t>
      </w:r>
      <w:r>
        <w:rPr>
          <w:i/>
          <w:iCs/>
          <w:sz w:val="20"/>
          <w:szCs w:val="20"/>
        </w:rPr>
        <w:t>nr.</w:t>
      </w:r>
      <w:r w:rsidR="006E3373" w:rsidRPr="00BC2773">
        <w:rPr>
          <w:i/>
          <w:iCs/>
          <w:sz w:val="20"/>
          <w:szCs w:val="20"/>
        </w:rPr>
        <w:t xml:space="preserve"> bloc, apartament, localitate</w:t>
      </w:r>
      <w:r>
        <w:rPr>
          <w:i/>
          <w:iCs/>
          <w:sz w:val="20"/>
          <w:szCs w:val="20"/>
        </w:rPr>
        <w:t>a</w:t>
      </w:r>
      <w:r w:rsidR="006E3373" w:rsidRPr="00BC2773">
        <w:rPr>
          <w:i/>
          <w:iCs/>
          <w:sz w:val="20"/>
          <w:szCs w:val="20"/>
        </w:rPr>
        <w:t>, raion</w:t>
      </w:r>
      <w:r>
        <w:rPr>
          <w:i/>
          <w:iCs/>
          <w:sz w:val="20"/>
          <w:szCs w:val="20"/>
        </w:rPr>
        <w:t>ul</w:t>
      </w:r>
      <w:r w:rsidR="006E3373" w:rsidRPr="00BC2773">
        <w:rPr>
          <w:i/>
          <w:iCs/>
          <w:sz w:val="20"/>
          <w:szCs w:val="20"/>
        </w:rPr>
        <w:t>)</w:t>
      </w:r>
    </w:p>
    <w:p w14:paraId="287CD86E" w14:textId="6908171C" w:rsidR="00944CA4" w:rsidRDefault="00944CA4" w:rsidP="00944CA4">
      <w:pPr>
        <w:pStyle w:val="aff8"/>
        <w:numPr>
          <w:ilvl w:val="0"/>
          <w:numId w:val="29"/>
        </w:numPr>
        <w:spacing w:before="0" w:beforeAutospacing="0" w:after="0" w:afterAutospacing="0"/>
        <w:jc w:val="both"/>
        <w:rPr>
          <w:sz w:val="28"/>
          <w:szCs w:val="28"/>
        </w:rPr>
      </w:pPr>
      <w:r w:rsidRPr="00BB0E03">
        <w:rPr>
          <w:sz w:val="28"/>
          <w:szCs w:val="28"/>
        </w:rPr>
        <w:t>IDNP: __________________________</w:t>
      </w:r>
      <w:r w:rsidR="00BC2773">
        <w:rPr>
          <w:sz w:val="28"/>
          <w:szCs w:val="28"/>
        </w:rPr>
        <w:t>s</w:t>
      </w:r>
      <w:r w:rsidR="00F36F73">
        <w:rPr>
          <w:sz w:val="28"/>
          <w:szCs w:val="28"/>
        </w:rPr>
        <w:t>eria și nr. buletin</w:t>
      </w:r>
      <w:r w:rsidR="00F36F73" w:rsidRPr="00BB0E03">
        <w:rPr>
          <w:sz w:val="28"/>
          <w:szCs w:val="28"/>
        </w:rPr>
        <w:t xml:space="preserve"> de identitate</w:t>
      </w:r>
      <w:r w:rsidR="00F36F73">
        <w:rPr>
          <w:sz w:val="28"/>
          <w:szCs w:val="28"/>
        </w:rPr>
        <w:t>/permis de ședere</w:t>
      </w:r>
      <w:r w:rsidR="00F36F73" w:rsidRPr="00BB0E03">
        <w:rPr>
          <w:sz w:val="28"/>
          <w:szCs w:val="28"/>
        </w:rPr>
        <w:t>:</w:t>
      </w:r>
      <w:r w:rsidR="00F36F73" w:rsidRPr="00FF3E75">
        <w:rPr>
          <w:sz w:val="28"/>
          <w:szCs w:val="28"/>
        </w:rPr>
        <w:t>____________</w:t>
      </w:r>
      <w:r w:rsidRPr="00FF3E75">
        <w:rPr>
          <w:sz w:val="28"/>
          <w:szCs w:val="28"/>
        </w:rPr>
        <w:t>_________________________</w:t>
      </w:r>
      <w:r w:rsidR="00F36F73" w:rsidRPr="00FF3E75">
        <w:rPr>
          <w:sz w:val="28"/>
          <w:szCs w:val="28"/>
        </w:rPr>
        <w:t>___________________</w:t>
      </w:r>
      <w:r w:rsidRPr="00FF3E75">
        <w:rPr>
          <w:sz w:val="28"/>
          <w:szCs w:val="28"/>
        </w:rPr>
        <w:t>___</w:t>
      </w:r>
    </w:p>
    <w:p w14:paraId="2484F275" w14:textId="77777777" w:rsidR="00944CA4" w:rsidRPr="00BB0E03" w:rsidRDefault="00944CA4" w:rsidP="00944CA4">
      <w:pPr>
        <w:pStyle w:val="aff8"/>
        <w:numPr>
          <w:ilvl w:val="0"/>
          <w:numId w:val="29"/>
        </w:numPr>
        <w:spacing w:before="0" w:beforeAutospacing="0" w:after="0" w:afterAutospacing="0"/>
        <w:jc w:val="both"/>
        <w:rPr>
          <w:sz w:val="28"/>
          <w:szCs w:val="28"/>
        </w:rPr>
      </w:pPr>
      <w:r w:rsidRPr="00BB0E03">
        <w:rPr>
          <w:sz w:val="28"/>
          <w:szCs w:val="28"/>
        </w:rPr>
        <w:t>Telefon</w:t>
      </w:r>
      <w:r>
        <w:rPr>
          <w:sz w:val="28"/>
          <w:szCs w:val="28"/>
        </w:rPr>
        <w:t xml:space="preserve"> de contact</w:t>
      </w:r>
      <w:r w:rsidRPr="00BB0E03">
        <w:rPr>
          <w:sz w:val="28"/>
          <w:szCs w:val="28"/>
        </w:rPr>
        <w:t>:  _________________</w:t>
      </w:r>
      <w:r w:rsidRPr="00944CA4">
        <w:rPr>
          <w:sz w:val="28"/>
          <w:szCs w:val="28"/>
        </w:rPr>
        <w:t xml:space="preserve"> </w:t>
      </w:r>
      <w:r w:rsidRPr="00BB0E03">
        <w:rPr>
          <w:sz w:val="28"/>
          <w:szCs w:val="28"/>
        </w:rPr>
        <w:t>E-mail:</w:t>
      </w:r>
      <w:r>
        <w:rPr>
          <w:sz w:val="28"/>
          <w:szCs w:val="28"/>
        </w:rPr>
        <w:t>________________________</w:t>
      </w:r>
      <w:r w:rsidRPr="00BB0E03">
        <w:rPr>
          <w:sz w:val="28"/>
          <w:szCs w:val="28"/>
        </w:rPr>
        <w:t>_</w:t>
      </w:r>
    </w:p>
    <w:p w14:paraId="21915A49" w14:textId="2F66F055" w:rsidR="006E3373" w:rsidRPr="00BC2773" w:rsidRDefault="006E3373" w:rsidP="00BC2773">
      <w:pPr>
        <w:pStyle w:val="aff8"/>
        <w:spacing w:before="0" w:beforeAutospacing="0" w:after="0" w:afterAutospacing="0"/>
        <w:ind w:left="360"/>
        <w:jc w:val="both"/>
        <w:rPr>
          <w:i/>
          <w:iCs/>
          <w:sz w:val="20"/>
          <w:szCs w:val="20"/>
        </w:rPr>
      </w:pPr>
    </w:p>
    <w:p w14:paraId="60415638" w14:textId="2D6C1EC1" w:rsidR="006E3373" w:rsidRPr="00BB0E03" w:rsidRDefault="009A145C" w:rsidP="006E3373">
      <w:pPr>
        <w:pStyle w:val="aff8"/>
        <w:spacing w:before="0" w:beforeAutospacing="0" w:after="0" w:afterAutospacing="0"/>
        <w:ind w:firstLine="360"/>
        <w:jc w:val="both"/>
        <w:rPr>
          <w:sz w:val="28"/>
          <w:szCs w:val="28"/>
        </w:rPr>
      </w:pPr>
      <w:r>
        <w:rPr>
          <w:sz w:val="28"/>
          <w:szCs w:val="28"/>
        </w:rPr>
        <w:t>A</w:t>
      </w:r>
      <w:r w:rsidR="006E3373" w:rsidRPr="00BB0E03">
        <w:rPr>
          <w:sz w:val="28"/>
          <w:szCs w:val="28"/>
        </w:rPr>
        <w:t xml:space="preserve">dresez prezenta cerere </w:t>
      </w:r>
      <w:r>
        <w:rPr>
          <w:sz w:val="28"/>
          <w:szCs w:val="28"/>
        </w:rPr>
        <w:t xml:space="preserve">către Agenția de Mediu </w:t>
      </w:r>
      <w:r w:rsidR="006E3373" w:rsidRPr="00BB0E03">
        <w:rPr>
          <w:sz w:val="28"/>
          <w:szCs w:val="28"/>
        </w:rPr>
        <w:t>prin care solicit:</w:t>
      </w:r>
    </w:p>
    <w:p w14:paraId="459588EC" w14:textId="326FFDFC" w:rsidR="006E3373" w:rsidRPr="00BB0E03" w:rsidRDefault="006C3D0F" w:rsidP="006E3373">
      <w:pPr>
        <w:pStyle w:val="aff8"/>
        <w:numPr>
          <w:ilvl w:val="1"/>
          <w:numId w:val="28"/>
        </w:numPr>
        <w:tabs>
          <w:tab w:val="left" w:pos="851"/>
        </w:tabs>
        <w:spacing w:before="0" w:beforeAutospacing="0" w:after="0" w:afterAutospacing="0"/>
        <w:ind w:left="0" w:firstLine="447"/>
        <w:jc w:val="both"/>
        <w:rPr>
          <w:sz w:val="28"/>
          <w:szCs w:val="28"/>
        </w:rPr>
      </w:pPr>
      <w:r>
        <w:rPr>
          <w:sz w:val="28"/>
          <w:szCs w:val="28"/>
        </w:rPr>
        <w:t>dobândirea</w:t>
      </w:r>
      <w:r w:rsidR="006E3373" w:rsidRPr="00BB0E03">
        <w:rPr>
          <w:sz w:val="28"/>
          <w:szCs w:val="28"/>
        </w:rPr>
        <w:t xml:space="preserve"> carnetului de vânător; □</w:t>
      </w:r>
    </w:p>
    <w:p w14:paraId="14B292C3" w14:textId="77777777" w:rsidR="006E3373" w:rsidRPr="00BB0E03" w:rsidRDefault="006E3373"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prelungirea valabilității carnetului de vânător; □</w:t>
      </w:r>
    </w:p>
    <w:p w14:paraId="21B51231" w14:textId="77777777" w:rsidR="006E3373" w:rsidRPr="00BB0E03" w:rsidRDefault="006E3373"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schimbarea carnetului de vânător. □</w:t>
      </w:r>
    </w:p>
    <w:p w14:paraId="3A87A2FD" w14:textId="773B72E0" w:rsidR="006E3373" w:rsidRPr="00BB0E03" w:rsidRDefault="009A145C" w:rsidP="006E3373">
      <w:pPr>
        <w:pStyle w:val="aff8"/>
        <w:spacing w:before="0" w:beforeAutospacing="0" w:after="0" w:afterAutospacing="0"/>
        <w:ind w:firstLine="447"/>
        <w:jc w:val="both"/>
        <w:rPr>
          <w:sz w:val="28"/>
          <w:szCs w:val="28"/>
        </w:rPr>
      </w:pPr>
      <w:r>
        <w:rPr>
          <w:sz w:val="28"/>
          <w:szCs w:val="28"/>
        </w:rPr>
        <w:t>Anexez la prezenta cerere următoarele documente</w:t>
      </w:r>
      <w:r w:rsidR="006E3373" w:rsidRPr="00BB0E03">
        <w:rPr>
          <w:sz w:val="28"/>
          <w:szCs w:val="28"/>
        </w:rPr>
        <w:t>:</w:t>
      </w:r>
    </w:p>
    <w:p w14:paraId="00849ECD" w14:textId="0FEBC1E4" w:rsidR="006E3373" w:rsidRPr="00BB0E03" w:rsidRDefault="006E3373"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copie buletin de identitate</w:t>
      </w:r>
      <w:r w:rsidR="006C3D0F">
        <w:rPr>
          <w:sz w:val="28"/>
          <w:szCs w:val="28"/>
        </w:rPr>
        <w:t>/permis de ședere</w:t>
      </w:r>
      <w:r w:rsidRPr="00BB0E03">
        <w:rPr>
          <w:sz w:val="28"/>
          <w:szCs w:val="28"/>
        </w:rPr>
        <w:t>; □</w:t>
      </w:r>
    </w:p>
    <w:p w14:paraId="7ACCDE9C" w14:textId="5E6E6D41" w:rsidR="006E3373" w:rsidRDefault="006E3373"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certificat medical</w:t>
      </w:r>
      <w:r w:rsidR="00150EA5">
        <w:rPr>
          <w:sz w:val="28"/>
          <w:szCs w:val="28"/>
        </w:rPr>
        <w:t xml:space="preserve"> cu concluzie narcologică și psihiatrică</w:t>
      </w:r>
      <w:r w:rsidR="009745F5">
        <w:rPr>
          <w:sz w:val="28"/>
          <w:szCs w:val="28"/>
        </w:rPr>
        <w:t xml:space="preserve"> </w:t>
      </w:r>
      <w:r w:rsidR="009745F5" w:rsidRPr="009745F5">
        <w:rPr>
          <w:i/>
          <w:sz w:val="28"/>
          <w:szCs w:val="28"/>
        </w:rPr>
        <w:t>(</w:t>
      </w:r>
      <w:r w:rsidR="009745F5">
        <w:rPr>
          <w:i/>
          <w:sz w:val="28"/>
          <w:szCs w:val="28"/>
        </w:rPr>
        <w:t>după caz</w:t>
      </w:r>
      <w:r w:rsidR="009745F5" w:rsidRPr="009745F5">
        <w:rPr>
          <w:i/>
          <w:sz w:val="28"/>
          <w:szCs w:val="28"/>
        </w:rPr>
        <w:t>)</w:t>
      </w:r>
      <w:r w:rsidRPr="00BB0E03">
        <w:rPr>
          <w:sz w:val="28"/>
          <w:szCs w:val="28"/>
        </w:rPr>
        <w:t>; □</w:t>
      </w:r>
    </w:p>
    <w:p w14:paraId="34E69947" w14:textId="01D075DC" w:rsidR="00595EAA" w:rsidRDefault="00595EAA" w:rsidP="00595EAA">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 xml:space="preserve">confirmare de stagiu efectuat </w:t>
      </w:r>
      <w:r w:rsidRPr="00BB0E03">
        <w:rPr>
          <w:i/>
          <w:iCs/>
          <w:sz w:val="28"/>
          <w:szCs w:val="28"/>
        </w:rPr>
        <w:t xml:space="preserve">(după caz); </w:t>
      </w:r>
      <w:r w:rsidRPr="00BB0E03">
        <w:rPr>
          <w:sz w:val="28"/>
          <w:szCs w:val="28"/>
        </w:rPr>
        <w:t>□</w:t>
      </w:r>
    </w:p>
    <w:p w14:paraId="4D624668" w14:textId="3062DBD9" w:rsidR="00595EAA" w:rsidRPr="00BB0E03" w:rsidRDefault="00595EAA" w:rsidP="006E3373">
      <w:pPr>
        <w:pStyle w:val="aff8"/>
        <w:numPr>
          <w:ilvl w:val="1"/>
          <w:numId w:val="28"/>
        </w:numPr>
        <w:tabs>
          <w:tab w:val="left" w:pos="851"/>
        </w:tabs>
        <w:spacing w:before="0" w:beforeAutospacing="0" w:after="0" w:afterAutospacing="0"/>
        <w:ind w:left="0" w:firstLine="447"/>
        <w:jc w:val="both"/>
        <w:rPr>
          <w:sz w:val="28"/>
          <w:szCs w:val="28"/>
        </w:rPr>
      </w:pPr>
      <w:r>
        <w:rPr>
          <w:sz w:val="28"/>
          <w:szCs w:val="28"/>
        </w:rPr>
        <w:t xml:space="preserve">dovada scrisă a cunoștințelor și abilităților căpătate în domeniul cinegetic </w:t>
      </w:r>
      <w:r w:rsidRPr="00BB0E03">
        <w:rPr>
          <w:i/>
          <w:iCs/>
          <w:sz w:val="28"/>
          <w:szCs w:val="28"/>
        </w:rPr>
        <w:t>(după caz);</w:t>
      </w:r>
      <w:r w:rsidRPr="00BB0E03">
        <w:rPr>
          <w:sz w:val="28"/>
          <w:szCs w:val="28"/>
        </w:rPr>
        <w:t xml:space="preserve"> □</w:t>
      </w:r>
      <w:r>
        <w:rPr>
          <w:sz w:val="28"/>
          <w:szCs w:val="28"/>
        </w:rPr>
        <w:t xml:space="preserve"> </w:t>
      </w:r>
    </w:p>
    <w:p w14:paraId="5E9AAB91" w14:textId="58111DEA" w:rsidR="006E3373" w:rsidRPr="00AB5BF1" w:rsidRDefault="006E3373" w:rsidP="00AB5BF1">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 xml:space="preserve">confirmare de instruire practică </w:t>
      </w:r>
      <w:r w:rsidRPr="00BB0E03">
        <w:rPr>
          <w:i/>
          <w:iCs/>
          <w:sz w:val="28"/>
          <w:szCs w:val="28"/>
        </w:rPr>
        <w:t>(după caz);</w:t>
      </w:r>
      <w:r w:rsidRPr="00BB0E03">
        <w:rPr>
          <w:sz w:val="28"/>
          <w:szCs w:val="28"/>
        </w:rPr>
        <w:t xml:space="preserve"> □</w:t>
      </w:r>
    </w:p>
    <w:p w14:paraId="533FF74D" w14:textId="590C4CE7" w:rsidR="00AB5BF1" w:rsidRPr="00BB0E03" w:rsidRDefault="00AB5BF1"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 xml:space="preserve">copie permis de armă </w:t>
      </w:r>
      <w:r w:rsidRPr="00BB0E03">
        <w:rPr>
          <w:i/>
          <w:iCs/>
          <w:sz w:val="28"/>
          <w:szCs w:val="28"/>
        </w:rPr>
        <w:t>(după caz);</w:t>
      </w:r>
      <w:r w:rsidRPr="00BB0E03">
        <w:rPr>
          <w:sz w:val="28"/>
          <w:szCs w:val="28"/>
        </w:rPr>
        <w:t xml:space="preserve"> □</w:t>
      </w:r>
    </w:p>
    <w:p w14:paraId="28098197" w14:textId="14DEC7BF" w:rsidR="006E3373" w:rsidRPr="00BB0E03" w:rsidRDefault="006E3373" w:rsidP="006E3373">
      <w:pPr>
        <w:pStyle w:val="aff8"/>
        <w:numPr>
          <w:ilvl w:val="1"/>
          <w:numId w:val="28"/>
        </w:numPr>
        <w:tabs>
          <w:tab w:val="left" w:pos="851"/>
        </w:tabs>
        <w:spacing w:before="0" w:beforeAutospacing="0" w:after="0" w:afterAutospacing="0"/>
        <w:ind w:left="0" w:firstLine="447"/>
        <w:jc w:val="both"/>
        <w:rPr>
          <w:sz w:val="28"/>
          <w:szCs w:val="28"/>
        </w:rPr>
      </w:pPr>
      <w:r w:rsidRPr="00BB0E03">
        <w:rPr>
          <w:sz w:val="28"/>
          <w:szCs w:val="28"/>
        </w:rPr>
        <w:t xml:space="preserve">copie carnet de vânător eliberat de </w:t>
      </w:r>
      <w:r w:rsidR="009745F5">
        <w:rPr>
          <w:sz w:val="28"/>
          <w:szCs w:val="28"/>
        </w:rPr>
        <w:t xml:space="preserve">Agenția de Mediu sau de </w:t>
      </w:r>
      <w:r w:rsidRPr="00BB0E03">
        <w:rPr>
          <w:sz w:val="28"/>
          <w:szCs w:val="28"/>
        </w:rPr>
        <w:t xml:space="preserve">o societate de vânători până la intrarea în vigoare a Legii </w:t>
      </w:r>
      <w:r w:rsidR="009745F5" w:rsidRPr="00BB0E03">
        <w:rPr>
          <w:sz w:val="28"/>
          <w:szCs w:val="28"/>
        </w:rPr>
        <w:t>nr. 55/2024</w:t>
      </w:r>
      <w:r w:rsidR="009745F5">
        <w:rPr>
          <w:sz w:val="28"/>
          <w:szCs w:val="28"/>
        </w:rPr>
        <w:t xml:space="preserve"> </w:t>
      </w:r>
      <w:r w:rsidRPr="00BB0E03">
        <w:rPr>
          <w:sz w:val="28"/>
          <w:szCs w:val="28"/>
        </w:rPr>
        <w:t xml:space="preserve">vânătorii și a protecției fondului cinegetic </w:t>
      </w:r>
      <w:r w:rsidRPr="00BB0E03">
        <w:rPr>
          <w:i/>
          <w:iCs/>
          <w:sz w:val="28"/>
          <w:szCs w:val="28"/>
        </w:rPr>
        <w:t>(după caz)</w:t>
      </w:r>
      <w:r w:rsidRPr="00BB0E03">
        <w:rPr>
          <w:sz w:val="28"/>
          <w:szCs w:val="28"/>
        </w:rPr>
        <w:t>; □</w:t>
      </w:r>
    </w:p>
    <w:p w14:paraId="6950CD95" w14:textId="6B11BEBA" w:rsidR="006E3373" w:rsidRPr="00FE3243" w:rsidRDefault="006C3D0F" w:rsidP="00FE3243">
      <w:pPr>
        <w:pStyle w:val="aff8"/>
        <w:numPr>
          <w:ilvl w:val="1"/>
          <w:numId w:val="28"/>
        </w:numPr>
        <w:tabs>
          <w:tab w:val="left" w:pos="851"/>
        </w:tabs>
        <w:spacing w:before="0" w:beforeAutospacing="0" w:after="0" w:afterAutospacing="0"/>
        <w:ind w:left="0" w:firstLine="447"/>
        <w:jc w:val="both"/>
        <w:rPr>
          <w:sz w:val="28"/>
          <w:szCs w:val="28"/>
        </w:rPr>
      </w:pPr>
      <w:r>
        <w:rPr>
          <w:sz w:val="28"/>
          <w:szCs w:val="28"/>
        </w:rPr>
        <w:t>două</w:t>
      </w:r>
      <w:r w:rsidR="006E3373" w:rsidRPr="00BB0E03">
        <w:rPr>
          <w:sz w:val="28"/>
          <w:szCs w:val="28"/>
        </w:rPr>
        <w:t xml:space="preserve"> fotografii color format 3mm x 4mm; □</w:t>
      </w:r>
    </w:p>
    <w:p w14:paraId="7003EBA1" w14:textId="2B5E3FF0" w:rsidR="00FE3243" w:rsidRPr="00FE3243" w:rsidRDefault="00FE3243" w:rsidP="00FE3243">
      <w:pPr>
        <w:pStyle w:val="aff8"/>
        <w:tabs>
          <w:tab w:val="left" w:pos="426"/>
        </w:tabs>
        <w:spacing w:before="0" w:beforeAutospacing="0" w:after="0" w:afterAutospacing="0"/>
        <w:jc w:val="both"/>
        <w:rPr>
          <w:b/>
          <w:sz w:val="28"/>
          <w:szCs w:val="28"/>
        </w:rPr>
      </w:pPr>
      <w:r>
        <w:rPr>
          <w:sz w:val="28"/>
          <w:szCs w:val="28"/>
        </w:rPr>
        <w:tab/>
      </w:r>
      <w:r w:rsidRPr="00FE3243">
        <w:rPr>
          <w:b/>
          <w:sz w:val="28"/>
          <w:szCs w:val="28"/>
        </w:rPr>
        <w:t>În cazul deciziei pozitive în eliberarea carnetului de vânător, mă oblig să achit taxa stabilită</w:t>
      </w:r>
      <w:r>
        <w:rPr>
          <w:b/>
          <w:sz w:val="28"/>
          <w:szCs w:val="28"/>
        </w:rPr>
        <w:t>.</w:t>
      </w:r>
    </w:p>
    <w:p w14:paraId="319DA3F2" w14:textId="6BA96B87" w:rsidR="006E3373" w:rsidRPr="00E11418" w:rsidRDefault="009A145C" w:rsidP="006E3373">
      <w:pPr>
        <w:pStyle w:val="aff8"/>
        <w:spacing w:before="0" w:beforeAutospacing="0" w:after="0" w:afterAutospacing="0"/>
        <w:ind w:firstLine="447"/>
        <w:jc w:val="both"/>
        <w:rPr>
          <w:i/>
          <w:iCs/>
          <w:sz w:val="28"/>
          <w:szCs w:val="28"/>
        </w:rPr>
      </w:pPr>
      <w:r w:rsidRPr="00E11418">
        <w:rPr>
          <w:b/>
          <w:sz w:val="28"/>
          <w:szCs w:val="28"/>
        </w:rPr>
        <w:t xml:space="preserve">Declar pe propria răspundere că datele indicate în prezenta </w:t>
      </w:r>
      <w:r w:rsidR="00E11418" w:rsidRPr="00E11418">
        <w:rPr>
          <w:b/>
          <w:sz w:val="28"/>
          <w:szCs w:val="28"/>
        </w:rPr>
        <w:t>Cerere și documentele anexate sâ</w:t>
      </w:r>
      <w:r w:rsidRPr="00E11418">
        <w:rPr>
          <w:b/>
          <w:sz w:val="28"/>
          <w:szCs w:val="28"/>
        </w:rPr>
        <w:t>nt veridice și corecte.</w:t>
      </w:r>
      <w:r w:rsidRPr="00E11418">
        <w:rPr>
          <w:b/>
          <w:bCs/>
          <w:sz w:val="28"/>
          <w:szCs w:val="28"/>
        </w:rPr>
        <w:t xml:space="preserve"> Îmi exprim consimțământul pentru prelucrarea datelor cu caracter personal incluse în Cerere și în documentele anexate</w:t>
      </w:r>
      <w:r w:rsidR="00E11418">
        <w:rPr>
          <w:b/>
          <w:bCs/>
          <w:sz w:val="28"/>
          <w:szCs w:val="28"/>
        </w:rPr>
        <w:t>.</w:t>
      </w:r>
    </w:p>
    <w:p w14:paraId="094277BD" w14:textId="60D95C4C" w:rsidR="009A145C" w:rsidRPr="00E11418" w:rsidRDefault="009A145C" w:rsidP="009F1F5D">
      <w:pPr>
        <w:pStyle w:val="aff8"/>
        <w:spacing w:before="0" w:beforeAutospacing="0" w:after="0" w:afterAutospacing="0"/>
        <w:jc w:val="both"/>
        <w:rPr>
          <w:iCs/>
          <w:sz w:val="16"/>
          <w:szCs w:val="16"/>
        </w:rPr>
      </w:pPr>
    </w:p>
    <w:p w14:paraId="68696BD7" w14:textId="0DB6B24B" w:rsidR="006E3373" w:rsidRDefault="009A145C" w:rsidP="009A145C">
      <w:pPr>
        <w:pStyle w:val="aff8"/>
        <w:tabs>
          <w:tab w:val="left" w:pos="851"/>
        </w:tabs>
        <w:spacing w:before="0" w:beforeAutospacing="0" w:after="0" w:afterAutospacing="0"/>
        <w:ind w:left="426"/>
        <w:jc w:val="both"/>
        <w:rPr>
          <w:sz w:val="28"/>
          <w:szCs w:val="28"/>
        </w:rPr>
      </w:pPr>
      <w:r>
        <w:rPr>
          <w:sz w:val="28"/>
          <w:szCs w:val="28"/>
        </w:rPr>
        <w:t>Nume, prenume___________________</w:t>
      </w:r>
      <w:r w:rsidR="009F1F5D">
        <w:rPr>
          <w:sz w:val="28"/>
          <w:szCs w:val="28"/>
        </w:rPr>
        <w:t>_</w:t>
      </w:r>
      <w:r>
        <w:rPr>
          <w:sz w:val="28"/>
          <w:szCs w:val="28"/>
        </w:rPr>
        <w:t>___</w:t>
      </w:r>
      <w:r>
        <w:rPr>
          <w:sz w:val="28"/>
          <w:szCs w:val="28"/>
        </w:rPr>
        <w:tab/>
      </w:r>
      <w:r>
        <w:rPr>
          <w:sz w:val="28"/>
          <w:szCs w:val="28"/>
        </w:rPr>
        <w:tab/>
        <w:t>Semnătura_________</w:t>
      </w:r>
      <w:r w:rsidR="00E11418">
        <w:rPr>
          <w:sz w:val="28"/>
          <w:szCs w:val="28"/>
        </w:rPr>
        <w:t>_</w:t>
      </w:r>
      <w:r>
        <w:rPr>
          <w:sz w:val="28"/>
          <w:szCs w:val="28"/>
        </w:rPr>
        <w:t>______</w:t>
      </w:r>
    </w:p>
    <w:p w14:paraId="3E1B6EDE" w14:textId="3D791B3B" w:rsidR="009A145C" w:rsidRDefault="009A145C" w:rsidP="009A145C">
      <w:pPr>
        <w:pStyle w:val="aff8"/>
        <w:tabs>
          <w:tab w:val="left" w:pos="851"/>
        </w:tabs>
        <w:spacing w:before="0" w:beforeAutospacing="0" w:after="0" w:afterAutospacing="0"/>
        <w:ind w:left="426"/>
        <w:jc w:val="both"/>
        <w:rPr>
          <w:sz w:val="28"/>
          <w:szCs w:val="28"/>
        </w:rPr>
      </w:pPr>
    </w:p>
    <w:p w14:paraId="6A168571" w14:textId="310E5B06" w:rsidR="009A145C" w:rsidRPr="00BB0E03" w:rsidRDefault="009A145C" w:rsidP="009A145C">
      <w:pPr>
        <w:pStyle w:val="aff8"/>
        <w:tabs>
          <w:tab w:val="left" w:pos="851"/>
        </w:tabs>
        <w:spacing w:before="0" w:beforeAutospacing="0" w:after="0" w:afterAutospacing="0"/>
        <w:ind w:left="426"/>
        <w:jc w:val="both"/>
        <w:rPr>
          <w:sz w:val="28"/>
          <w:szCs w:val="28"/>
        </w:rPr>
      </w:pPr>
      <w:r>
        <w:rPr>
          <w:sz w:val="28"/>
          <w:szCs w:val="28"/>
        </w:rPr>
        <w:t>Data depunerii cererii:__________________</w:t>
      </w:r>
    </w:p>
    <w:sectPr w:rsidR="009A145C" w:rsidRPr="00BB0E03" w:rsidSect="006D1644">
      <w:pgSz w:w="12240" w:h="15840"/>
      <w:pgMar w:top="1021" w:right="85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649"/>
        </w:tabs>
        <w:ind w:left="1649"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165AC"/>
    <w:multiLevelType w:val="multilevel"/>
    <w:tmpl w:val="AABA2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6329DB"/>
    <w:multiLevelType w:val="hybridMultilevel"/>
    <w:tmpl w:val="FE16D2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A04657C"/>
    <w:multiLevelType w:val="multilevel"/>
    <w:tmpl w:val="4364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9766CE"/>
    <w:multiLevelType w:val="multilevel"/>
    <w:tmpl w:val="4DA4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1700D"/>
    <w:multiLevelType w:val="hybridMultilevel"/>
    <w:tmpl w:val="CC42A7D8"/>
    <w:lvl w:ilvl="0" w:tplc="44946BC4">
      <w:start w:val="1"/>
      <w:numFmt w:val="decimal"/>
      <w:lvlText w:val="(%1)"/>
      <w:lvlJc w:val="left"/>
      <w:pPr>
        <w:ind w:left="1155" w:hanging="4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F264E00"/>
    <w:multiLevelType w:val="multilevel"/>
    <w:tmpl w:val="21C2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A32292"/>
    <w:multiLevelType w:val="hybridMultilevel"/>
    <w:tmpl w:val="E25C9458"/>
    <w:lvl w:ilvl="0" w:tplc="0A4A262C">
      <w:start w:val="1"/>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6" w15:restartNumberingAfterBreak="0">
    <w:nsid w:val="12C41B8C"/>
    <w:multiLevelType w:val="hybridMultilevel"/>
    <w:tmpl w:val="52AC12B2"/>
    <w:lvl w:ilvl="0" w:tplc="4F06117E">
      <w:start w:val="1"/>
      <w:numFmt w:val="lowerLetter"/>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7" w15:restartNumberingAfterBreak="0">
    <w:nsid w:val="165735CB"/>
    <w:multiLevelType w:val="hybridMultilevel"/>
    <w:tmpl w:val="DC80B096"/>
    <w:lvl w:ilvl="0" w:tplc="51D23BB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C6C7F"/>
    <w:multiLevelType w:val="multilevel"/>
    <w:tmpl w:val="148A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2653B8"/>
    <w:multiLevelType w:val="hybridMultilevel"/>
    <w:tmpl w:val="64BE359A"/>
    <w:lvl w:ilvl="0" w:tplc="0C8CC83E">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DD1C67"/>
    <w:multiLevelType w:val="hybridMultilevel"/>
    <w:tmpl w:val="893078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FA453A6"/>
    <w:multiLevelType w:val="hybridMultilevel"/>
    <w:tmpl w:val="62FE0102"/>
    <w:lvl w:ilvl="0" w:tplc="E9AE74C0">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1D0900"/>
    <w:multiLevelType w:val="hybridMultilevel"/>
    <w:tmpl w:val="50C89CCA"/>
    <w:lvl w:ilvl="0" w:tplc="C7629186">
      <w:start w:val="1"/>
      <w:numFmt w:val="decimal"/>
      <w:lvlText w:val="(%1)"/>
      <w:lvlJc w:val="left"/>
      <w:pPr>
        <w:ind w:left="840" w:hanging="405"/>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15:restartNumberingAfterBreak="0">
    <w:nsid w:val="478D251A"/>
    <w:multiLevelType w:val="multilevel"/>
    <w:tmpl w:val="0E6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30508"/>
    <w:multiLevelType w:val="multilevel"/>
    <w:tmpl w:val="8D020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1B49D0"/>
    <w:multiLevelType w:val="multilevel"/>
    <w:tmpl w:val="E2F2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F40833"/>
    <w:multiLevelType w:val="multilevel"/>
    <w:tmpl w:val="74E4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C427C8"/>
    <w:multiLevelType w:val="hybridMultilevel"/>
    <w:tmpl w:val="D4346DBC"/>
    <w:lvl w:ilvl="0" w:tplc="FFFFFFFF">
      <w:start w:val="1"/>
      <w:numFmt w:val="bullet"/>
      <w:lvlText w:val=""/>
      <w:lvlJc w:val="left"/>
      <w:pPr>
        <w:ind w:left="1146" w:hanging="360"/>
      </w:pPr>
      <w:rPr>
        <w:rFonts w:ascii="Symbol" w:hAnsi="Symbol" w:hint="default"/>
      </w:rPr>
    </w:lvl>
    <w:lvl w:ilvl="1" w:tplc="0418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8" w15:restartNumberingAfterBreak="0">
    <w:nsid w:val="61251178"/>
    <w:multiLevelType w:val="hybridMultilevel"/>
    <w:tmpl w:val="56464C8A"/>
    <w:lvl w:ilvl="0" w:tplc="4314B73E">
      <w:start w:val="1"/>
      <w:numFmt w:val="decimal"/>
      <w:lvlText w:val="(%1)"/>
      <w:lvlJc w:val="left"/>
      <w:pPr>
        <w:ind w:left="840" w:hanging="405"/>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9" w15:restartNumberingAfterBreak="0">
    <w:nsid w:val="62274311"/>
    <w:multiLevelType w:val="multilevel"/>
    <w:tmpl w:val="4266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A41A25"/>
    <w:multiLevelType w:val="hybridMultilevel"/>
    <w:tmpl w:val="8A8EEE08"/>
    <w:lvl w:ilvl="0" w:tplc="EF7ABC5C">
      <w:start w:val="1"/>
      <w:numFmt w:val="decimal"/>
      <w:lvlText w:val="(%1)"/>
      <w:lvlJc w:val="left"/>
      <w:pPr>
        <w:ind w:left="1065" w:hanging="42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31" w15:restartNumberingAfterBreak="0">
    <w:nsid w:val="69510D16"/>
    <w:multiLevelType w:val="multilevel"/>
    <w:tmpl w:val="6E1C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4E4B1D"/>
    <w:multiLevelType w:val="multilevel"/>
    <w:tmpl w:val="A64E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955B16"/>
    <w:multiLevelType w:val="multilevel"/>
    <w:tmpl w:val="4810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166DE2"/>
    <w:multiLevelType w:val="multilevel"/>
    <w:tmpl w:val="8CA4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481563"/>
    <w:multiLevelType w:val="multilevel"/>
    <w:tmpl w:val="3E6A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EC2793"/>
    <w:multiLevelType w:val="hybridMultilevel"/>
    <w:tmpl w:val="0EC4C064"/>
    <w:lvl w:ilvl="0" w:tplc="24FAD0D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4"/>
  </w:num>
  <w:num w:numId="12">
    <w:abstractNumId w:val="26"/>
  </w:num>
  <w:num w:numId="13">
    <w:abstractNumId w:val="18"/>
  </w:num>
  <w:num w:numId="14">
    <w:abstractNumId w:val="29"/>
  </w:num>
  <w:num w:numId="15">
    <w:abstractNumId w:val="23"/>
  </w:num>
  <w:num w:numId="16">
    <w:abstractNumId w:val="11"/>
  </w:num>
  <w:num w:numId="17">
    <w:abstractNumId w:val="25"/>
  </w:num>
  <w:num w:numId="18">
    <w:abstractNumId w:val="33"/>
  </w:num>
  <w:num w:numId="19">
    <w:abstractNumId w:val="24"/>
  </w:num>
  <w:num w:numId="20">
    <w:abstractNumId w:val="32"/>
  </w:num>
  <w:num w:numId="21">
    <w:abstractNumId w:val="34"/>
  </w:num>
  <w:num w:numId="22">
    <w:abstractNumId w:val="31"/>
  </w:num>
  <w:num w:numId="23">
    <w:abstractNumId w:val="35"/>
  </w:num>
  <w:num w:numId="24">
    <w:abstractNumId w:val="19"/>
  </w:num>
  <w:num w:numId="25">
    <w:abstractNumId w:val="17"/>
  </w:num>
  <w:num w:numId="26">
    <w:abstractNumId w:val="28"/>
  </w:num>
  <w:num w:numId="27">
    <w:abstractNumId w:val="10"/>
  </w:num>
  <w:num w:numId="28">
    <w:abstractNumId w:val="27"/>
  </w:num>
  <w:num w:numId="29">
    <w:abstractNumId w:val="20"/>
  </w:num>
  <w:num w:numId="30">
    <w:abstractNumId w:val="22"/>
  </w:num>
  <w:num w:numId="31">
    <w:abstractNumId w:val="16"/>
  </w:num>
  <w:num w:numId="32">
    <w:abstractNumId w:val="21"/>
  </w:num>
  <w:num w:numId="33">
    <w:abstractNumId w:val="13"/>
  </w:num>
  <w:num w:numId="34">
    <w:abstractNumId w:val="30"/>
  </w:num>
  <w:num w:numId="35">
    <w:abstractNumId w:val="36"/>
  </w:num>
  <w:num w:numId="36">
    <w:abstractNumId w:val="1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20EB"/>
    <w:rsid w:val="00024E68"/>
    <w:rsid w:val="00031171"/>
    <w:rsid w:val="00034616"/>
    <w:rsid w:val="00046C43"/>
    <w:rsid w:val="00054036"/>
    <w:rsid w:val="0006063C"/>
    <w:rsid w:val="00081B12"/>
    <w:rsid w:val="0008200F"/>
    <w:rsid w:val="00082689"/>
    <w:rsid w:val="00085380"/>
    <w:rsid w:val="00096454"/>
    <w:rsid w:val="00096EB0"/>
    <w:rsid w:val="000A06EB"/>
    <w:rsid w:val="000D176D"/>
    <w:rsid w:val="000D4D8A"/>
    <w:rsid w:val="000E0792"/>
    <w:rsid w:val="000F260E"/>
    <w:rsid w:val="00115128"/>
    <w:rsid w:val="00116C8D"/>
    <w:rsid w:val="001478BF"/>
    <w:rsid w:val="0015074B"/>
    <w:rsid w:val="00150EA5"/>
    <w:rsid w:val="00156DED"/>
    <w:rsid w:val="00176326"/>
    <w:rsid w:val="00194908"/>
    <w:rsid w:val="001D44D1"/>
    <w:rsid w:val="001D4601"/>
    <w:rsid w:val="001D4B08"/>
    <w:rsid w:val="00266068"/>
    <w:rsid w:val="002772E7"/>
    <w:rsid w:val="0029639D"/>
    <w:rsid w:val="002A1C81"/>
    <w:rsid w:val="002A56F5"/>
    <w:rsid w:val="0030199C"/>
    <w:rsid w:val="00304A8C"/>
    <w:rsid w:val="00326F90"/>
    <w:rsid w:val="003306C6"/>
    <w:rsid w:val="00355A18"/>
    <w:rsid w:val="00373F12"/>
    <w:rsid w:val="0038417F"/>
    <w:rsid w:val="003C68F7"/>
    <w:rsid w:val="003C691D"/>
    <w:rsid w:val="003F4E07"/>
    <w:rsid w:val="004108C6"/>
    <w:rsid w:val="00413565"/>
    <w:rsid w:val="00413762"/>
    <w:rsid w:val="00435569"/>
    <w:rsid w:val="004464E8"/>
    <w:rsid w:val="00456AC5"/>
    <w:rsid w:val="00467BE2"/>
    <w:rsid w:val="004706A4"/>
    <w:rsid w:val="004805DA"/>
    <w:rsid w:val="004945E3"/>
    <w:rsid w:val="004A6DA3"/>
    <w:rsid w:val="004B2C27"/>
    <w:rsid w:val="004B55CA"/>
    <w:rsid w:val="004C710D"/>
    <w:rsid w:val="004D2BFA"/>
    <w:rsid w:val="004E3F69"/>
    <w:rsid w:val="004F1BCB"/>
    <w:rsid w:val="004F2CE6"/>
    <w:rsid w:val="005051E6"/>
    <w:rsid w:val="005128B7"/>
    <w:rsid w:val="005551B0"/>
    <w:rsid w:val="0057377B"/>
    <w:rsid w:val="0058037D"/>
    <w:rsid w:val="00595EAA"/>
    <w:rsid w:val="005B10D9"/>
    <w:rsid w:val="005C6F4C"/>
    <w:rsid w:val="005F4FA1"/>
    <w:rsid w:val="005F7D19"/>
    <w:rsid w:val="00606631"/>
    <w:rsid w:val="00606CA7"/>
    <w:rsid w:val="00616EB5"/>
    <w:rsid w:val="00626D0D"/>
    <w:rsid w:val="00636E9A"/>
    <w:rsid w:val="00664C1F"/>
    <w:rsid w:val="00665DD5"/>
    <w:rsid w:val="00670E32"/>
    <w:rsid w:val="00672EE8"/>
    <w:rsid w:val="00681943"/>
    <w:rsid w:val="006877A3"/>
    <w:rsid w:val="00695460"/>
    <w:rsid w:val="006B7727"/>
    <w:rsid w:val="006C1451"/>
    <w:rsid w:val="006C3D0F"/>
    <w:rsid w:val="006D1644"/>
    <w:rsid w:val="006D3585"/>
    <w:rsid w:val="006E19F4"/>
    <w:rsid w:val="006E3373"/>
    <w:rsid w:val="006E63C6"/>
    <w:rsid w:val="006F1712"/>
    <w:rsid w:val="0070538B"/>
    <w:rsid w:val="007067A1"/>
    <w:rsid w:val="007112E9"/>
    <w:rsid w:val="00720951"/>
    <w:rsid w:val="007229F1"/>
    <w:rsid w:val="00725797"/>
    <w:rsid w:val="00743576"/>
    <w:rsid w:val="007913BE"/>
    <w:rsid w:val="007919FE"/>
    <w:rsid w:val="007943B9"/>
    <w:rsid w:val="007B2122"/>
    <w:rsid w:val="007D1D2C"/>
    <w:rsid w:val="007D3963"/>
    <w:rsid w:val="007D42B2"/>
    <w:rsid w:val="007E3686"/>
    <w:rsid w:val="00801597"/>
    <w:rsid w:val="00807DF6"/>
    <w:rsid w:val="0084240B"/>
    <w:rsid w:val="008566C8"/>
    <w:rsid w:val="00871A70"/>
    <w:rsid w:val="00894F4C"/>
    <w:rsid w:val="008A07D0"/>
    <w:rsid w:val="008A5DF9"/>
    <w:rsid w:val="008C38DA"/>
    <w:rsid w:val="008C5F99"/>
    <w:rsid w:val="008F0693"/>
    <w:rsid w:val="008F1B59"/>
    <w:rsid w:val="00920C02"/>
    <w:rsid w:val="009234BF"/>
    <w:rsid w:val="00924456"/>
    <w:rsid w:val="00925979"/>
    <w:rsid w:val="00944CA4"/>
    <w:rsid w:val="00963BB8"/>
    <w:rsid w:val="009710E8"/>
    <w:rsid w:val="009745F5"/>
    <w:rsid w:val="009801F5"/>
    <w:rsid w:val="009834A6"/>
    <w:rsid w:val="009849AD"/>
    <w:rsid w:val="009A145C"/>
    <w:rsid w:val="009B1D06"/>
    <w:rsid w:val="009B3178"/>
    <w:rsid w:val="009B650B"/>
    <w:rsid w:val="009C6AAB"/>
    <w:rsid w:val="009D1674"/>
    <w:rsid w:val="009F1F4A"/>
    <w:rsid w:val="009F1F5D"/>
    <w:rsid w:val="00A05891"/>
    <w:rsid w:val="00A138F1"/>
    <w:rsid w:val="00A50606"/>
    <w:rsid w:val="00A736F9"/>
    <w:rsid w:val="00A920B3"/>
    <w:rsid w:val="00A96F84"/>
    <w:rsid w:val="00A975CC"/>
    <w:rsid w:val="00AA1D8D"/>
    <w:rsid w:val="00AB0637"/>
    <w:rsid w:val="00AB1D2C"/>
    <w:rsid w:val="00AB5BF1"/>
    <w:rsid w:val="00AC6B6B"/>
    <w:rsid w:val="00B13CF7"/>
    <w:rsid w:val="00B148EE"/>
    <w:rsid w:val="00B40225"/>
    <w:rsid w:val="00B441C9"/>
    <w:rsid w:val="00B47730"/>
    <w:rsid w:val="00B6328D"/>
    <w:rsid w:val="00B736BD"/>
    <w:rsid w:val="00B75542"/>
    <w:rsid w:val="00B82587"/>
    <w:rsid w:val="00BA479E"/>
    <w:rsid w:val="00BB0E03"/>
    <w:rsid w:val="00BB7BAA"/>
    <w:rsid w:val="00BC2773"/>
    <w:rsid w:val="00BD7212"/>
    <w:rsid w:val="00BF4BC3"/>
    <w:rsid w:val="00C13564"/>
    <w:rsid w:val="00C16A23"/>
    <w:rsid w:val="00C42E54"/>
    <w:rsid w:val="00C940D0"/>
    <w:rsid w:val="00CA2703"/>
    <w:rsid w:val="00CB0664"/>
    <w:rsid w:val="00CB1549"/>
    <w:rsid w:val="00CB3D3F"/>
    <w:rsid w:val="00CB5CE0"/>
    <w:rsid w:val="00CE123D"/>
    <w:rsid w:val="00D01238"/>
    <w:rsid w:val="00D052A9"/>
    <w:rsid w:val="00D12013"/>
    <w:rsid w:val="00D211C2"/>
    <w:rsid w:val="00D274C0"/>
    <w:rsid w:val="00D30C57"/>
    <w:rsid w:val="00D452FF"/>
    <w:rsid w:val="00D62331"/>
    <w:rsid w:val="00D9018E"/>
    <w:rsid w:val="00DB5620"/>
    <w:rsid w:val="00DC604F"/>
    <w:rsid w:val="00DD225C"/>
    <w:rsid w:val="00E00674"/>
    <w:rsid w:val="00E11418"/>
    <w:rsid w:val="00E2675A"/>
    <w:rsid w:val="00E35FAF"/>
    <w:rsid w:val="00E42DD6"/>
    <w:rsid w:val="00E74E22"/>
    <w:rsid w:val="00E802B7"/>
    <w:rsid w:val="00E81AED"/>
    <w:rsid w:val="00EB72FD"/>
    <w:rsid w:val="00EE7EFE"/>
    <w:rsid w:val="00EF0819"/>
    <w:rsid w:val="00EF6DBE"/>
    <w:rsid w:val="00F114E5"/>
    <w:rsid w:val="00F17D9A"/>
    <w:rsid w:val="00F31B06"/>
    <w:rsid w:val="00F36F73"/>
    <w:rsid w:val="00F555FD"/>
    <w:rsid w:val="00F705BB"/>
    <w:rsid w:val="00F8481E"/>
    <w:rsid w:val="00FA7E94"/>
    <w:rsid w:val="00FC59C2"/>
    <w:rsid w:val="00FC693F"/>
    <w:rsid w:val="00FD0F53"/>
    <w:rsid w:val="00FD1FC8"/>
    <w:rsid w:val="00FE3243"/>
    <w:rsid w:val="00FF0E6B"/>
    <w:rsid w:val="00FF3E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31714"/>
  <w14:defaultImageDpi w14:val="300"/>
  <w15:docId w15:val="{7198EE2E-32C2-4303-8F9E-429B29516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pPr>
    <w:rPr>
      <w:rFonts w:ascii="Calibri" w:hAnsi="Calibri"/>
      <w:color w:val="333333"/>
      <w:lang w:val="ro-MD"/>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5F4FA1"/>
    <w:pPr>
      <w:autoSpaceDE w:val="0"/>
      <w:autoSpaceDN w:val="0"/>
      <w:adjustRightInd w:val="0"/>
      <w:spacing w:after="0" w:line="240" w:lineRule="auto"/>
    </w:pPr>
    <w:rPr>
      <w:rFonts w:ascii="Times New Roman" w:eastAsiaTheme="minorHAnsi" w:hAnsi="Times New Roman" w:cs="Times New Roman"/>
      <w:color w:val="000000"/>
      <w:sz w:val="24"/>
      <w:szCs w:val="24"/>
      <w:lang w:val="ru-RU"/>
    </w:rPr>
  </w:style>
  <w:style w:type="paragraph" w:styleId="aff8">
    <w:name w:val="Normal (Web)"/>
    <w:basedOn w:val="a1"/>
    <w:uiPriority w:val="99"/>
    <w:unhideWhenUsed/>
    <w:rsid w:val="006E3373"/>
    <w:pPr>
      <w:spacing w:before="100" w:beforeAutospacing="1" w:after="100" w:afterAutospacing="1" w:line="240" w:lineRule="auto"/>
    </w:pPr>
    <w:rPr>
      <w:rFonts w:ascii="Times New Roman" w:eastAsia="Times New Roman" w:hAnsi="Times New Roman" w:cs="Times New Roman"/>
      <w:color w:val="auto"/>
      <w:sz w:val="24"/>
      <w:szCs w:val="24"/>
      <w:lang w:eastAsia="ro-RO"/>
    </w:rPr>
  </w:style>
  <w:style w:type="paragraph" w:styleId="aff9">
    <w:name w:val="Balloon Text"/>
    <w:basedOn w:val="a1"/>
    <w:link w:val="affa"/>
    <w:uiPriority w:val="99"/>
    <w:semiHidden/>
    <w:unhideWhenUsed/>
    <w:rsid w:val="00595EAA"/>
    <w:pPr>
      <w:spacing w:after="0" w:line="240" w:lineRule="auto"/>
    </w:pPr>
    <w:rPr>
      <w:rFonts w:ascii="Segoe UI" w:hAnsi="Segoe UI" w:cs="Segoe UI"/>
      <w:sz w:val="18"/>
      <w:szCs w:val="18"/>
    </w:rPr>
  </w:style>
  <w:style w:type="character" w:customStyle="1" w:styleId="affa">
    <w:name w:val="Текст выноски Знак"/>
    <w:basedOn w:val="a2"/>
    <w:link w:val="aff9"/>
    <w:uiPriority w:val="99"/>
    <w:semiHidden/>
    <w:rsid w:val="00595EAA"/>
    <w:rPr>
      <w:rFonts w:ascii="Segoe UI" w:hAnsi="Segoe UI" w:cs="Segoe UI"/>
      <w:color w:val="333333"/>
      <w:sz w:val="18"/>
      <w:szCs w:val="18"/>
      <w:lang w:val="ro-MD"/>
    </w:rPr>
  </w:style>
  <w:style w:type="table" w:customStyle="1" w:styleId="TableGridLight1">
    <w:name w:val="Table Grid Light1"/>
    <w:basedOn w:val="a3"/>
    <w:uiPriority w:val="40"/>
    <w:rsid w:val="009B3178"/>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b">
    <w:name w:val="Hyperlink"/>
    <w:basedOn w:val="a2"/>
    <w:uiPriority w:val="99"/>
    <w:unhideWhenUsed/>
    <w:rsid w:val="009B31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gov.md" TargetMode="Externa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72CD6-6380-488E-9EA1-F632F1864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2176</TotalTime>
  <Pages>12</Pages>
  <Words>4127</Words>
  <Characters>23941</Characters>
  <Application>Microsoft Office Word</Application>
  <DocSecurity>0</DocSecurity>
  <Lines>199</Lines>
  <Paragraphs>56</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28012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37369185115@yandex.ru</cp:lastModifiedBy>
  <cp:revision>161</cp:revision>
  <cp:lastPrinted>2026-10-09T06:25:00Z</cp:lastPrinted>
  <dcterms:created xsi:type="dcterms:W3CDTF">2013-12-23T23:15:00Z</dcterms:created>
  <dcterms:modified xsi:type="dcterms:W3CDTF">2026-10-09T08:18:00Z</dcterms:modified>
  <cp:category/>
</cp:coreProperties>
</file>